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0CB" w:rsidRDefault="00293EFE" w:rsidP="00A72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6BB78BE3" wp14:editId="7B7E7F2B">
            <wp:extent cx="5927725" cy="8387080"/>
            <wp:effectExtent l="0" t="0" r="0" b="0"/>
            <wp:docPr id="1" name="Рисунок 1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3EFE" w:rsidRDefault="00293EFE" w:rsidP="00A72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93EFE" w:rsidRDefault="00293EFE" w:rsidP="00A72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93EFE" w:rsidRDefault="00293EFE" w:rsidP="00A72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93EFE" w:rsidRDefault="00293EFE" w:rsidP="00A72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93EFE" w:rsidRPr="009540BF" w:rsidRDefault="00293EFE" w:rsidP="00A720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1562A73E" wp14:editId="04B6B8BD">
            <wp:extent cx="5943600" cy="8387080"/>
            <wp:effectExtent l="0" t="0" r="0" b="0"/>
            <wp:docPr id="2" name="Рисунок 2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0CB" w:rsidRDefault="00A720CB" w:rsidP="00A720C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720CB" w:rsidRDefault="00A720CB" w:rsidP="00A720C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720CB" w:rsidRDefault="00A720CB" w:rsidP="00A720C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C026B1" w:rsidRPr="00C026B1" w:rsidRDefault="00C026B1" w:rsidP="00C026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модуля………………………………………………..…….4</w:t>
      </w:r>
    </w:p>
    <w:p w:rsidR="00C026B1" w:rsidRPr="00C026B1" w:rsidRDefault="00C026B1" w:rsidP="00C026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модуля…………………………………………….......4</w:t>
      </w:r>
    </w:p>
    <w:p w:rsidR="00C026B1" w:rsidRPr="00C026B1" w:rsidRDefault="00C026B1" w:rsidP="00C026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модуля……………………………………………………….8</w:t>
      </w:r>
    </w:p>
    <w:p w:rsidR="00C026B1" w:rsidRPr="00C026B1" w:rsidRDefault="00C026B1" w:rsidP="00C026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модуля…………………….......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C026B1" w:rsidRPr="00C026B1" w:rsidRDefault="00C026B1" w:rsidP="00C026B1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модуля………………………………………...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702D09" w:rsidRPr="00702D09" w:rsidRDefault="00C026B1" w:rsidP="00C026B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«Педагогическая диагностика в дошкольной образовательной организации»………...…………………………………………….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C026B1" w:rsidRPr="00C026B1" w:rsidRDefault="00C026B1" w:rsidP="00C026B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«Индивидуализация дошкольного образования» …………………………………………………………………………………………..1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C026B1" w:rsidRPr="00C026B1" w:rsidRDefault="00C026B1" w:rsidP="00C026B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«Психолого-педагогическое сопровождение детей дошкольного возраста в условиях инклюзивного образования» ………...…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……………………………………………………………………………..20</w:t>
      </w:r>
    </w:p>
    <w:p w:rsidR="00C026B1" w:rsidRPr="00C026B1" w:rsidRDefault="00C026B1" w:rsidP="00C026B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по выбору «Деловая игра "Психолого-педагогическое взаимодействие участников образовательного процесса" (учебное событие)»…….………………………..………………………………………………..2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26B1" w:rsidRPr="00C026B1" w:rsidRDefault="00C026B1" w:rsidP="00C026B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по выбору «Исследовательский студенческий проект "Культура общения специалистов дошкольного образования" (учебное событие)»…………..…………………………………………………………………..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C026B1" w:rsidRPr="00C026B1" w:rsidRDefault="00C026B1" w:rsidP="00C026B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по выбору «Работа с семьями, воспитывающими детей дошкольного возраста с ОВЗ»</w:t>
      </w:r>
      <w:r w:rsidRPr="00C026B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……………………………………………………….3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026B1" w:rsidRPr="00C026B1" w:rsidRDefault="00C026B1" w:rsidP="00C026B1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по выбору «Работа с социально неблагополучными семьями, воспитывающими дошкольников»……………………………………….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</w:p>
    <w:p w:rsidR="00C026B1" w:rsidRPr="00C026B1" w:rsidRDefault="00C026B1" w:rsidP="00C026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практики «Преддипломная практика»……………………………………...</w:t>
      </w:r>
      <w:r w:rsidR="00702D09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</w:p>
    <w:p w:rsidR="00C026B1" w:rsidRPr="00C026B1" w:rsidRDefault="00C026B1" w:rsidP="00C026B1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итоговой аттестации по модулю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……………………………………….51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C026B1" w:rsidRPr="00C026B1" w:rsidRDefault="00C026B1" w:rsidP="00C026B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К.М.12 «Технологии индивидуализации педагогического процесса в дошкольной образовательной организации» рекомендован для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подготовки 44.03.02 «Психолого-педагогическое образование» (универсальный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C026B1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3-4 курсов </w:t>
      </w:r>
      <w:proofErr w:type="spellStart"/>
      <w:r w:rsidRPr="00C026B1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C026B1">
        <w:rPr>
          <w:rFonts w:ascii="Times New Roman" w:hAnsi="Times New Roman"/>
          <w:sz w:val="24"/>
          <w:szCs w:val="24"/>
        </w:rPr>
        <w:t>, обладающих компетенциями, сформированными в рамках образовательных модулей «Педагогика и психология», «Основы дошкольного образования», «Методология и методы физкультурно-оздоровительной деятельности дошкольной образовательной организации», «Методология и методы социально-коммуникативного и художественно-эстетического развития воспитанников дошкольной образовательной организации», «Методология и методы познавательного и речевого развития воспитанников дошкольной образовательной организации», «Тактика и стратегия реализации основной общеобразовательной программы дошкольного образования».</w:t>
      </w:r>
      <w:proofErr w:type="gramEnd"/>
    </w:p>
    <w:p w:rsidR="00C026B1" w:rsidRPr="00C026B1" w:rsidRDefault="00C026B1" w:rsidP="00C02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модуля спроектирована в рамках системного,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личностно-ориентированного и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подходов, наиболее соответствующих современным требованиям к организации и качеству подготовки педагога в условиях модернизации образования.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 подходу, все компоненты модуля (базовые дисциплины, дисциплины по выбору, практики, аттестация по модулю) тесно взаимосвязаны и взаимообусловлены друг с другом. Изучение обучающимися комплекса дисциплин и прохождение учебной 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подход, положенный в основу построения модуля, позволяет обеспечить включение обучающихся в деятельность, как имитирующую условия работы с детьми дошкольного возраста на практических занятиях, так и в практическую деятельность в период учебной практики, которая предусматривается в дошкольных образовательных организациях. </w:t>
      </w:r>
      <w:proofErr w:type="gramEnd"/>
    </w:p>
    <w:p w:rsidR="00C026B1" w:rsidRPr="00C026B1" w:rsidRDefault="00C026B1" w:rsidP="00C02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личностностно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-ориентированный подход, что означает направленность на личность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приобретение ими мета-компетенций (способности к саморазвитию и самосовершенствованию), развитие творческого потенциала.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«Технологии индивидуализации педагогического процесса в дошкольной образовательной организации» строится в соответствии с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компетентностным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подходом, направленным на формирование у обучающихся не только определенных знаний и умений, но и особых компетенций, сфокусированных на способности применения знаний и умений в педагогической практике, в разнообразных образовательных ситуациях.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6B1" w:rsidRPr="00C026B1" w:rsidRDefault="00C026B1" w:rsidP="00C026B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C026B1" w:rsidRPr="00C026B1" w:rsidRDefault="00C026B1" w:rsidP="00C026B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C026B1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C026B1" w:rsidRPr="00C026B1" w:rsidRDefault="00C026B1" w:rsidP="00C026B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C026B1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 студентов теоретико-методологических и прикладных основ профессиональной деятельности в сфере создания и реализации индивидуального образовательного маршрута детей дошкольного возраста с учетом их особенностей индивидуального и психофизиологического развития.</w:t>
      </w:r>
    </w:p>
    <w:p w:rsidR="00C026B1" w:rsidRPr="00C026B1" w:rsidRDefault="00C026B1" w:rsidP="00C026B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C026B1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C026B1">
        <w:rPr>
          <w:rFonts w:ascii="Times New Roman" w:eastAsia="Calibri" w:hAnsi="Times New Roman" w:cs="Times New Roman"/>
          <w:sz w:val="24"/>
          <w:szCs w:val="24"/>
        </w:rPr>
        <w:t>: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1">
        <w:rPr>
          <w:rFonts w:ascii="Times New Roman" w:eastAsia="Calibri" w:hAnsi="Times New Roman" w:cs="Times New Roman"/>
          <w:sz w:val="24"/>
          <w:szCs w:val="24"/>
        </w:rPr>
        <w:t>1. Создавать условия для овладения методиками и технологиями личностно-развивающего обучения, воспитания и развития детей раннего и дошкольного возраста с учетом их индивидуальных образовательных потребностей.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2. Обеспечить </w:t>
      </w:r>
      <w:proofErr w:type="spellStart"/>
      <w:r w:rsidRPr="00C026B1">
        <w:rPr>
          <w:rFonts w:ascii="Times New Roman" w:eastAsia="Calibri" w:hAnsi="Times New Roman" w:cs="Times New Roman"/>
          <w:sz w:val="24"/>
          <w:szCs w:val="24"/>
        </w:rPr>
        <w:t>сформированность</w:t>
      </w:r>
      <w:proofErr w:type="spellEnd"/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 умений применять на практике методики психолого-педагогической диагностики уровня и динамики развития ребенка, индивидуальных особенностей развития воспитанников.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1">
        <w:rPr>
          <w:rFonts w:ascii="Times New Roman" w:eastAsia="Calibri" w:hAnsi="Times New Roman" w:cs="Times New Roman"/>
          <w:sz w:val="24"/>
          <w:szCs w:val="24"/>
        </w:rPr>
        <w:t>3. Обеспечить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1">
        <w:rPr>
          <w:rFonts w:ascii="Times New Roman" w:eastAsia="Calibri" w:hAnsi="Times New Roman" w:cs="Times New Roman"/>
          <w:sz w:val="24"/>
          <w:szCs w:val="24"/>
        </w:rPr>
        <w:t>4. Создавать условия для овладения умениями применять на практике методики и технологии психолого-педагогической работы с детьми с учетом их особых образовательных потребностей при решении задач индивидуальной программы развития.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  <w:proofErr w:type="gramEnd"/>
    </w:p>
    <w:p w:rsid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ОК-6.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работать в коллективе, толерантно воспринимать социальные, этнические, конфессиональные и культурные различия</w:t>
      </w:r>
    </w:p>
    <w:p w:rsidR="009C4DAE" w:rsidRPr="00C026B1" w:rsidRDefault="009C4DAE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ОК-7. </w:t>
      </w:r>
      <w:proofErr w:type="gramStart"/>
      <w:r>
        <w:rPr>
          <w:rFonts w:ascii="Times New Roman" w:hAnsi="Times New Roman"/>
          <w:sz w:val="24"/>
          <w:szCs w:val="24"/>
        </w:rPr>
        <w:t>Способен</w:t>
      </w:r>
      <w:proofErr w:type="gramEnd"/>
      <w:r w:rsidRPr="00BF107C">
        <w:rPr>
          <w:rFonts w:ascii="Times New Roman" w:hAnsi="Times New Roman"/>
          <w:sz w:val="24"/>
          <w:szCs w:val="24"/>
        </w:rPr>
        <w:t xml:space="preserve"> к самоорганизации и самообразованию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026B1">
        <w:rPr>
          <w:rFonts w:ascii="Times New Roman" w:hAnsi="Times New Roman"/>
          <w:sz w:val="24"/>
          <w:szCs w:val="24"/>
        </w:rPr>
        <w:t xml:space="preserve">ОПК-1. </w:t>
      </w:r>
      <w:proofErr w:type="gramStart"/>
      <w:r w:rsidRPr="00C026B1">
        <w:rPr>
          <w:rFonts w:ascii="Times New Roman" w:hAnsi="Times New Roman"/>
          <w:sz w:val="24"/>
          <w:szCs w:val="24"/>
        </w:rPr>
        <w:t>Способен</w:t>
      </w:r>
      <w:proofErr w:type="gramEnd"/>
      <w:r w:rsidRPr="00C026B1">
        <w:rPr>
          <w:rFonts w:ascii="Times New Roman" w:hAnsi="Times New Roman"/>
          <w:sz w:val="24"/>
          <w:szCs w:val="24"/>
        </w:rPr>
        <w:t xml:space="preserve">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026B1">
        <w:rPr>
          <w:rFonts w:ascii="Times New Roman" w:hAnsi="Times New Roman"/>
          <w:sz w:val="24"/>
          <w:szCs w:val="24"/>
        </w:rPr>
        <w:t>ОПК-2. Готов применять качественные и количественные методы в психологических и педагогических исследованиях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026B1">
        <w:rPr>
          <w:rFonts w:ascii="Times New Roman" w:hAnsi="Times New Roman"/>
          <w:sz w:val="24"/>
          <w:szCs w:val="24"/>
        </w:rPr>
        <w:t xml:space="preserve">ОПК-3. Способен организовывать совместную и индивидуальную учебную и воспитательную деятельность обучающихся, в том </w:t>
      </w:r>
      <w:proofErr w:type="gramStart"/>
      <w:r w:rsidRPr="00C026B1">
        <w:rPr>
          <w:rFonts w:ascii="Times New Roman" w:hAnsi="Times New Roman"/>
          <w:sz w:val="24"/>
          <w:szCs w:val="24"/>
        </w:rPr>
        <w:t>числе</w:t>
      </w:r>
      <w:proofErr w:type="gramEnd"/>
      <w:r w:rsidRPr="00C026B1">
        <w:rPr>
          <w:rFonts w:ascii="Times New Roman" w:hAnsi="Times New Roman"/>
          <w:sz w:val="24"/>
          <w:szCs w:val="24"/>
        </w:rPr>
        <w:t xml:space="preserve"> с особыми образовательными потребностями, в соответствии с требованиями федеральных государственных образовательных стандартов.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026B1">
        <w:rPr>
          <w:rFonts w:ascii="Times New Roman" w:hAnsi="Times New Roman"/>
          <w:sz w:val="24"/>
          <w:szCs w:val="24"/>
        </w:rPr>
        <w:t xml:space="preserve">ОПК-4. </w:t>
      </w:r>
      <w:proofErr w:type="gramStart"/>
      <w:r w:rsidRPr="00C026B1">
        <w:rPr>
          <w:rFonts w:ascii="Times New Roman" w:hAnsi="Times New Roman"/>
          <w:sz w:val="24"/>
          <w:szCs w:val="24"/>
        </w:rPr>
        <w:t>Готов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возрастов.</w:t>
      </w:r>
      <w:proofErr w:type="gramEnd"/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C026B1">
        <w:rPr>
          <w:rFonts w:ascii="Times New Roman" w:hAnsi="Times New Roman"/>
          <w:sz w:val="24"/>
          <w:szCs w:val="24"/>
        </w:rPr>
        <w:t>ОПК-5. Готов организовывать различные виды деятельности: игровую, учебную, предметную, продуктивную, культурно-досуговую.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ОПК-6.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организовать совместную деятельность и межличностное взаимодействие субъектов образовательной среды.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ОПК-8.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понимать высокую социальную значимость профессии, ответственно и качественно выполнять профессиональные задачи, соблюдая принципы профессиональной этики. 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ОПК-10.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Способен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принимать участие в междисциплинарном и межведомственном взаимодействии специалистов в решении профессиональных задач.</w:t>
      </w:r>
    </w:p>
    <w:p w:rsidR="00C026B1" w:rsidRPr="00C026B1" w:rsidRDefault="00C026B1" w:rsidP="00C026B1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ПК-1. </w:t>
      </w:r>
      <w:proofErr w:type="gramStart"/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организовывать игровую и продуктивные виды деятельности детей дошкольного возраста </w:t>
      </w:r>
    </w:p>
    <w:p w:rsidR="00C026B1" w:rsidRPr="00C026B1" w:rsidRDefault="00C026B1" w:rsidP="00C026B1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ПК-2. Готов реализовывать профессиональные задачи образовательных, оздоровительных и коррекционно-развивающих программ </w:t>
      </w:r>
    </w:p>
    <w:p w:rsidR="00C026B1" w:rsidRPr="00C026B1" w:rsidRDefault="00C026B1" w:rsidP="00C026B1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ПК-3. </w:t>
      </w:r>
      <w:proofErr w:type="gramStart"/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</w:t>
      </w:r>
      <w:proofErr w:type="gramEnd"/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обеспечивать соответствующее возрасту взаимодействие дошкольников в соответствующих видах деятельности </w:t>
      </w:r>
    </w:p>
    <w:p w:rsidR="00C026B1" w:rsidRPr="00C026B1" w:rsidRDefault="00C026B1" w:rsidP="00C026B1">
      <w:pPr>
        <w:widowControl w:val="0"/>
        <w:spacing w:after="0" w:line="240" w:lineRule="auto"/>
        <w:ind w:left="60" w:right="40" w:firstLine="7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ПК- 4. Готов обеспечивать соблюдение педагогических условий общения и развития дошкольников в образовательной организации 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ПК-5. Способен осуществлять сбор данных об индивидуальных особенностях дошкольников, проявляющихся в образовательной деятельности и взаимодействии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со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взрослыми и сверстниками.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ПК-6. Способен осуществлять взаимодействие с семьей, педагогическими работниками, в том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педагогом-психологом, образовательной организации по вопросам воспитания, обучения и развития дошкольников.</w:t>
      </w:r>
    </w:p>
    <w:p w:rsidR="00C026B1" w:rsidRPr="00C026B1" w:rsidRDefault="00C026B1" w:rsidP="00C026B1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.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"/>
        <w:gridCol w:w="2495"/>
        <w:gridCol w:w="1688"/>
        <w:gridCol w:w="2416"/>
        <w:gridCol w:w="2145"/>
      </w:tblGrid>
      <w:tr w:rsidR="00C026B1" w:rsidRPr="00C026B1" w:rsidTr="000E2BB9">
        <w:tc>
          <w:tcPr>
            <w:tcW w:w="867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495" w:type="dxa"/>
            <w:shd w:val="clear" w:color="auto" w:fill="auto"/>
          </w:tcPr>
          <w:p w:rsidR="00C026B1" w:rsidRPr="00C026B1" w:rsidRDefault="00C026B1" w:rsidP="00C026B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88" w:type="dxa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Компетенции ОПОП</w:t>
            </w:r>
          </w:p>
        </w:tc>
        <w:tc>
          <w:tcPr>
            <w:tcW w:w="2416" w:type="dxa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2145" w:type="dxa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C026B1" w:rsidRPr="00C026B1" w:rsidTr="000E2BB9">
        <w:tc>
          <w:tcPr>
            <w:tcW w:w="867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ОР.1</w:t>
            </w:r>
          </w:p>
        </w:tc>
        <w:tc>
          <w:tcPr>
            <w:tcW w:w="2495" w:type="dxa"/>
            <w:shd w:val="clear" w:color="auto" w:fill="auto"/>
          </w:tcPr>
          <w:p w:rsidR="00C026B1" w:rsidRPr="00C026B1" w:rsidRDefault="00C026B1" w:rsidP="00C026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Theme="minorEastAsia" w:hAnsi="Times New Roman"/>
                <w:kern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  <w:proofErr w:type="gramEnd"/>
          </w:p>
        </w:tc>
        <w:tc>
          <w:tcPr>
            <w:tcW w:w="1688" w:type="dxa"/>
          </w:tcPr>
          <w:p w:rsid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ОК-6</w:t>
            </w:r>
          </w:p>
          <w:p w:rsidR="009C4DAE" w:rsidRPr="00C026B1" w:rsidRDefault="009C4DAE" w:rsidP="00C026B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ОК-7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/>
              </w:rPr>
            </w:pPr>
            <w:r w:rsidRPr="00C026B1">
              <w:rPr>
                <w:rFonts w:ascii="Times New Roman" w:hAnsi="Times New Roman"/>
              </w:rPr>
              <w:t>ОПК-1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/>
              </w:rPr>
            </w:pPr>
            <w:r w:rsidRPr="00C026B1">
              <w:rPr>
                <w:rFonts w:ascii="Times New Roman" w:hAnsi="Times New Roman"/>
              </w:rPr>
              <w:t>ОПК-2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/>
              </w:rPr>
            </w:pPr>
            <w:r w:rsidRPr="00C026B1">
              <w:rPr>
                <w:rFonts w:ascii="Times New Roman" w:hAnsi="Times New Roman"/>
              </w:rPr>
              <w:t>ОПК-10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/>
              </w:rPr>
            </w:pPr>
            <w:r w:rsidRPr="00C026B1">
              <w:rPr>
                <w:rFonts w:ascii="Times New Roman" w:hAnsi="Times New Roman"/>
              </w:rPr>
              <w:t>ПК-5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/>
              </w:rPr>
            </w:pPr>
            <w:r w:rsidRPr="00C026B1">
              <w:rPr>
                <w:rFonts w:ascii="Times New Roman" w:hAnsi="Times New Roman"/>
              </w:rPr>
              <w:t>ПК-6</w:t>
            </w:r>
          </w:p>
        </w:tc>
        <w:tc>
          <w:tcPr>
            <w:tcW w:w="2416" w:type="dxa"/>
          </w:tcPr>
          <w:p w:rsidR="00C026B1" w:rsidRPr="00C026B1" w:rsidRDefault="00C026B1" w:rsidP="00C026B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45" w:type="dxa"/>
          </w:tcPr>
          <w:p w:rsidR="00C026B1" w:rsidRPr="00C026B1" w:rsidRDefault="00C026B1" w:rsidP="00C026B1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C026B1" w:rsidRPr="00C026B1" w:rsidTr="000E2BB9">
        <w:tc>
          <w:tcPr>
            <w:tcW w:w="867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ОР.2</w:t>
            </w:r>
          </w:p>
        </w:tc>
        <w:tc>
          <w:tcPr>
            <w:tcW w:w="2495" w:type="dxa"/>
            <w:shd w:val="clear" w:color="auto" w:fill="auto"/>
          </w:tcPr>
          <w:p w:rsidR="00C026B1" w:rsidRPr="00C026B1" w:rsidRDefault="00C026B1" w:rsidP="00C026B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688" w:type="dxa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ОПК-3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26B1">
              <w:rPr>
                <w:rFonts w:ascii="Times New Roman" w:hAnsi="Times New Roman"/>
                <w:sz w:val="24"/>
                <w:szCs w:val="24"/>
              </w:rPr>
              <w:t>ОПК-4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/>
                <w:sz w:val="24"/>
                <w:szCs w:val="24"/>
              </w:rPr>
              <w:t>ОПК-5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ОПК-6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ОПК-8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ОПК-10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ПК-1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ПК-2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ПК-3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ПК- 4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ПК-5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ПК-6</w:t>
            </w:r>
          </w:p>
        </w:tc>
        <w:tc>
          <w:tcPr>
            <w:tcW w:w="2416" w:type="dxa"/>
          </w:tcPr>
          <w:p w:rsidR="00C026B1" w:rsidRPr="00C026B1" w:rsidRDefault="00C026B1" w:rsidP="00C026B1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45" w:type="dxa"/>
          </w:tcPr>
          <w:p w:rsidR="00C026B1" w:rsidRPr="00C026B1" w:rsidRDefault="00C026B1" w:rsidP="00C026B1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lastRenderedPageBreak/>
        <w:t xml:space="preserve">2. 3. </w:t>
      </w: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C026B1">
        <w:rPr>
          <w:rFonts w:ascii="Calibri" w:eastAsia="Times New Roman" w:hAnsi="Calibri" w:cs="Times New Roman"/>
          <w:sz w:val="24"/>
          <w:lang w:eastAsia="ru-RU"/>
        </w:rPr>
        <w:t xml:space="preserve">  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Красильникова Лариса Владимировна, кандидат педагогических наук, доцент, доцент кафедры психологии и педагогики дошкольного и начального образования ФГБОУ </w:t>
      </w:r>
      <w:proofErr w:type="gramStart"/>
      <w:r w:rsidRPr="00C026B1"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Красильникова Лариса Владимировна, кандидат педагогических наук, доцент, доцент кафедры психологии и педагогики дошкольного и начального образования ФГБОУ </w:t>
      </w:r>
      <w:proofErr w:type="gramStart"/>
      <w:r w:rsidRPr="00C026B1"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 w:rsidRPr="00C026B1">
        <w:rPr>
          <w:rFonts w:ascii="Times New Roman" w:eastAsia="Times New Roman" w:hAnsi="Times New Roman" w:cs="Times New Roman"/>
          <w:sz w:val="24"/>
          <w:lang w:eastAsia="ru-RU"/>
        </w:rPr>
        <w:t>Белинова</w:t>
      </w:r>
      <w:proofErr w:type="spellEnd"/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 Наталья Владимировна, кандидат педагогических наук, доцент, доцент кафедры психологии и педагогики дошкольного и начального образования ФГБОУ </w:t>
      </w:r>
      <w:proofErr w:type="gramStart"/>
      <w:r w:rsidRPr="00C026B1"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педагогический университет им. К. Минина»;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Лунина Елена Ефимовна, кандидат педагогических наук, доцент, доцент кафедры психологии и педагогики дошкольного и начального образования ФГБОУ </w:t>
      </w:r>
      <w:proofErr w:type="gramStart"/>
      <w:r w:rsidRPr="00C026B1">
        <w:rPr>
          <w:rFonts w:ascii="Times New Roman" w:eastAsia="Times New Roman" w:hAnsi="Times New Roman" w:cs="Times New Roman"/>
          <w:sz w:val="24"/>
          <w:lang w:eastAsia="ru-RU"/>
        </w:rPr>
        <w:t>ВО</w:t>
      </w:r>
      <w:proofErr w:type="gramEnd"/>
      <w:r w:rsidRPr="00C026B1">
        <w:rPr>
          <w:rFonts w:ascii="Times New Roman" w:eastAsia="Times New Roman" w:hAnsi="Times New Roman" w:cs="Times New Roman"/>
          <w:sz w:val="24"/>
          <w:lang w:eastAsia="ru-RU"/>
        </w:rPr>
        <w:t xml:space="preserve"> «Нижегородский государственный педагогический университет им. К. Минина».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«Технологии индивидуализации педагогического процесса в дошкольной образовательной организации» является профессиональным </w:t>
      </w:r>
      <w:r w:rsidRPr="00C026B1">
        <w:rPr>
          <w:rFonts w:ascii="Times New Roman" w:hAnsi="Times New Roman"/>
          <w:color w:val="000000" w:themeColor="text1"/>
          <w:sz w:val="24"/>
          <w:szCs w:val="28"/>
        </w:rPr>
        <w:t xml:space="preserve">в структуре программы универсального </w:t>
      </w:r>
      <w:proofErr w:type="spellStart"/>
      <w:r w:rsidRPr="00C026B1">
        <w:rPr>
          <w:rFonts w:ascii="Times New Roman" w:hAnsi="Times New Roman"/>
          <w:color w:val="000000" w:themeColor="text1"/>
          <w:sz w:val="24"/>
          <w:szCs w:val="28"/>
        </w:rPr>
        <w:t>бакалавриата</w:t>
      </w:r>
      <w:proofErr w:type="spellEnd"/>
      <w:r w:rsidRPr="00C026B1"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proofErr w:type="gramStart"/>
      <w:r w:rsidRPr="00C026B1">
        <w:rPr>
          <w:rFonts w:ascii="Times New Roman" w:hAnsi="Times New Roman"/>
          <w:sz w:val="24"/>
          <w:szCs w:val="28"/>
        </w:rPr>
        <w:t>Включение обучающихся в содержание данного модуля возможно при условии овладения рядом компетенций, полученных при освоении других модулей программы «Человек, общество, культура», «Основы научных знаний», «Иностранный язык», «Основы управленческой культуры», «Информационные технологии», «Педагогика и психология», «Основы дошкольного образования», «Методология и методы физкультурно-оздоровительной деятельности дошкольной образовательной организации», «Методология и методы социально-коммуникативного и художественно-эстетического развития воспитанников дошкольной образовательной организации», «Методология и методы познавательного</w:t>
      </w:r>
      <w:proofErr w:type="gramEnd"/>
      <w:r w:rsidRPr="00C026B1">
        <w:rPr>
          <w:rFonts w:ascii="Times New Roman" w:hAnsi="Times New Roman"/>
          <w:sz w:val="24"/>
          <w:szCs w:val="28"/>
        </w:rPr>
        <w:t xml:space="preserve"> и речевого развития воспитанников дошкольной образовательной организации», «Тактика и стратегия реализации основной общеобразовательной программы дошкольного образования».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«Технологии индивидуализации педагогического процесса в дошкольной образовательной организации» является предшествующим для изучения модуля программы профессионального цикла: «</w:t>
      </w:r>
      <w:r w:rsidRPr="00C026B1">
        <w:rPr>
          <w:rFonts w:ascii="Times New Roman" w:hAnsi="Times New Roman"/>
          <w:sz w:val="24"/>
          <w:szCs w:val="24"/>
        </w:rPr>
        <w:t>Технологии профессионального мастерства педагогов дошкольной образовательной организации»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C026B1" w:rsidRPr="00C026B1" w:rsidTr="000E2BB9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026B1" w:rsidRPr="00C026B1" w:rsidTr="000E2BB9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648/18</w:t>
            </w:r>
          </w:p>
        </w:tc>
      </w:tr>
      <w:tr w:rsidR="00C026B1" w:rsidRPr="00C026B1" w:rsidTr="000E2BB9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208/5,7</w:t>
            </w:r>
          </w:p>
        </w:tc>
      </w:tr>
      <w:tr w:rsidR="00C026B1" w:rsidRPr="00C026B1" w:rsidTr="000E2BB9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440/12,3</w:t>
            </w:r>
          </w:p>
        </w:tc>
      </w:tr>
      <w:tr w:rsidR="00C026B1" w:rsidRPr="00C026B1" w:rsidTr="000E2BB9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C026B1" w:rsidRPr="00C026B1" w:rsidRDefault="00C026B1" w:rsidP="00C026B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216/6</w:t>
            </w:r>
          </w:p>
        </w:tc>
      </w:tr>
    </w:tbl>
    <w:p w:rsidR="00C026B1" w:rsidRPr="00C026B1" w:rsidRDefault="00C026B1" w:rsidP="00C026B1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026B1" w:rsidRPr="00C026B1" w:rsidSect="000E2BB9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C026B1" w:rsidRPr="00C026B1" w:rsidRDefault="00C026B1" w:rsidP="00C026B1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C026B1" w:rsidRPr="00C026B1" w:rsidRDefault="00C026B1" w:rsidP="00C026B1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индивидуализации педагогического процесса в дошкольной образовательной организации</w:t>
      </w: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tbl>
      <w:tblPr>
        <w:tblW w:w="1537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820"/>
        <w:gridCol w:w="814"/>
        <w:gridCol w:w="1391"/>
        <w:gridCol w:w="1419"/>
        <w:gridCol w:w="1135"/>
        <w:gridCol w:w="992"/>
        <w:gridCol w:w="1134"/>
        <w:gridCol w:w="1053"/>
        <w:gridCol w:w="1336"/>
      </w:tblGrid>
      <w:tr w:rsidR="00C026B1" w:rsidRPr="00C026B1" w:rsidTr="00702D09">
        <w:trPr>
          <w:trHeight w:val="302"/>
        </w:trPr>
        <w:tc>
          <w:tcPr>
            <w:tcW w:w="1276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4820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Трудоемкость  (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з.е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053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Порядок изучения</w:t>
            </w:r>
          </w:p>
        </w:tc>
        <w:tc>
          <w:tcPr>
            <w:tcW w:w="1336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результаты </w:t>
            </w:r>
          </w:p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(код ОР)</w:t>
            </w:r>
          </w:p>
        </w:tc>
      </w:tr>
      <w:tr w:rsidR="00C026B1" w:rsidRPr="00C026B1" w:rsidTr="00702D09">
        <w:tc>
          <w:tcPr>
            <w:tcW w:w="1276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053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C026B1" w:rsidRPr="00C026B1" w:rsidTr="00702D09">
        <w:tc>
          <w:tcPr>
            <w:tcW w:w="1276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4820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053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C026B1" w:rsidRPr="00C026B1" w:rsidTr="00702D09">
        <w:tc>
          <w:tcPr>
            <w:tcW w:w="15370" w:type="dxa"/>
            <w:gridSpan w:val="10"/>
            <w:shd w:val="clear" w:color="auto" w:fill="auto"/>
            <w:vAlign w:val="center"/>
          </w:tcPr>
          <w:p w:rsidR="00C026B1" w:rsidRPr="00C026B1" w:rsidRDefault="00C026B1" w:rsidP="00C026B1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К.М.12.01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Педагогическая диагностика в дошкольной образовательной организации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К.М.12.02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Индивидуализация дошкольного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0E2BB9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0E2BB9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КР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3B0852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К.М.12.03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детей дошкольного возраста в условиях инклюзивного образования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0E2BB9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0E2BB9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3B0852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C026B1" w:rsidRPr="00C026B1" w:rsidTr="00702D09">
        <w:tc>
          <w:tcPr>
            <w:tcW w:w="15370" w:type="dxa"/>
            <w:gridSpan w:val="10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2. Дисциплины по выбору (1 из 2)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К.М.12.ДВ.01.01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Деловая игра "Психолого-педагогическое взаимодействие участников образовательного процесса"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К.М.12.ДВ.01.02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Исследовательский студенческий проект "Культура общения специалистов дошкольного образования" (учебное событие)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C026B1" w:rsidRPr="00C026B1" w:rsidTr="00702D09">
        <w:tc>
          <w:tcPr>
            <w:tcW w:w="15370" w:type="dxa"/>
            <w:gridSpan w:val="10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3. Дисциплины по выбору (1 из 2)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К.М.12.ДВ.02.01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Работа с семьями, воспитывающими детей дошкольного возраста с ОВЗ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К.М.12.ДВ.02.02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Работа с социально неблагополучными семьями, воспитывающими дошкольников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C026B1" w:rsidRPr="00C026B1" w:rsidTr="00702D09">
        <w:tc>
          <w:tcPr>
            <w:tcW w:w="15370" w:type="dxa"/>
            <w:gridSpan w:val="10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4. Практика</w:t>
            </w:r>
          </w:p>
        </w:tc>
      </w:tr>
      <w:tr w:rsidR="00C026B1" w:rsidRPr="00C026B1" w:rsidTr="00702D09">
        <w:tc>
          <w:tcPr>
            <w:tcW w:w="127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К.М.12.05(П)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Преддипломная практика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216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оцен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6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</w:tbl>
    <w:p w:rsidR="00C026B1" w:rsidRPr="00C026B1" w:rsidRDefault="00C026B1" w:rsidP="00C026B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026B1" w:rsidRPr="00C026B1" w:rsidSect="000E2BB9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C026B1" w:rsidRPr="00C026B1" w:rsidRDefault="00C026B1" w:rsidP="00C026B1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«Технологии индивидуализации педагогического процесса в дошкольной образовательной организации» является профессиональным в структуре программы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включает изучение таких дисциплин, как «Педагогическая диагностика в дошкольной образовательной организации», «Индивидуализация дошкольного образования», «Психолого-педагогическое сопровождение детей дошкольного возраста в условиях инклюзивного образования», «Деловая игра "Психолого-педагогическое взаимодействие участников образовательного процесса" (учебное событие)», «Исследовательский студенческий проект "Культура общения специалистов дошкольного образования" (учебное событие)», «Работа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семьями, воспитывающими детей дошкольного возраста с ОВЗ», «Работа с социально неблагополучными семьями, воспитывающими дошкольников». В модуль включена производственная практика «Преддипломная практика», прохождение которой является обязательным.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Студенты, осваивающие модуль, имеют возможность апробировать полученные знания, умения и навыки в процессе прохождения учебной практики в дошкольных образовательных организациях. Организация практики, проведение установочной и итоговой конференций, содержание деятельности студентов, ведение отчетной документации регламентируется программой практики, разработанной преподавателем.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модуля завершается к</w:t>
      </w:r>
      <w:r w:rsidRPr="00C026B1">
        <w:rPr>
          <w:rFonts w:ascii="Times New Roman" w:hAnsi="Times New Roman"/>
          <w:sz w:val="24"/>
        </w:rPr>
        <w:t xml:space="preserve">омплексным экзаменом, выявляющим степень  готовности </w:t>
      </w:r>
      <w:proofErr w:type="gramStart"/>
      <w:r w:rsidRPr="00C026B1">
        <w:rPr>
          <w:rFonts w:ascii="Times New Roman" w:hAnsi="Times New Roman"/>
          <w:sz w:val="24"/>
        </w:rPr>
        <w:t>обучающихся</w:t>
      </w:r>
      <w:proofErr w:type="gramEnd"/>
      <w:r w:rsidRPr="00C026B1">
        <w:rPr>
          <w:rFonts w:ascii="Times New Roman" w:hAnsi="Times New Roman"/>
          <w:sz w:val="24"/>
        </w:rPr>
        <w:t xml:space="preserve"> к педагогической (профессиональной) деятельности.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C026B1" w:rsidRPr="00C026B1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«Педагогическая диагностика в дошкольной образовательной организации»</w:t>
      </w:r>
    </w:p>
    <w:p w:rsidR="00C026B1" w:rsidRPr="00C026B1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«Педагогическая диагностика в дошкольной образовательной организации» раскрывает научно-методологические основы организации, проведения и интерпретации результатов педагогической диагностики в дошкольной образовательной организации.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содержанием, методами, приемами и формами проведения педагогической диагностики в дошкольной образовательной организации.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 Место в структуре модуля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«К.М.12.01 Педагогическая диагностика в дошкольной образовательной организации» включена в модуль «К.М.12 Технологии индивидуализации педагогического процесса в дошкольной образовательной организации»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«Общая психология», «Социальная психология», «Психология развития».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«Психолого-педагогическое сопровождение детей дошкольного возраста в условиях инклюзивного образования», «Деловая игра "Психолого-педагогическое взаимодействие участников образовательного процесса" (учебное событие)».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02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формировать готовность студентов к проведению педагогической диагностики в дошкольной образовательной организации.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раскрыть ключевые положения и проблематику современной педагогической диагностики в дошкольной образовательной организации;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систематизировать знания о принципах, формах и методах педагогической диагностики;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отработать навыки педагогического диагностирования, направленного на выявление разнообразных особенностей развития личности ребенка-дошкольника;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способствовать развитию умений планирования дальнейшей работы с воспитанниками на основе диагностических данных.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C026B1" w:rsidRPr="00C026B1" w:rsidTr="000E2BB9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026B1">
              <w:rPr>
                <w:rFonts w:ascii="Times New Roman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  <w:proofErr w:type="gram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  <w:proofErr w:type="gramEnd"/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ОПК-2; ОПК-3;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 xml:space="preserve">Демонстрирует проектировочные умения в </w:t>
            </w:r>
            <w:r w:rsidRPr="00C026B1">
              <w:rPr>
                <w:rFonts w:ascii="Times New Roman" w:hAnsi="Times New Roman" w:cs="Times New Roman"/>
                <w:szCs w:val="24"/>
              </w:rPr>
              <w:lastRenderedPageBreak/>
              <w:t>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lastRenderedPageBreak/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Демонстрирует проектировочные умения в </w:t>
            </w: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планировании и корректировке образования ребенка дошкольного возраста на основании данных педагогической диагностики.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lastRenderedPageBreak/>
              <w:t>ОПК-2; ОПК-3;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</w:t>
            </w: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026B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63"/>
        <w:gridCol w:w="2401"/>
        <w:gridCol w:w="694"/>
        <w:gridCol w:w="937"/>
        <w:gridCol w:w="992"/>
        <w:gridCol w:w="1276"/>
        <w:gridCol w:w="1417"/>
        <w:gridCol w:w="1559"/>
      </w:tblGrid>
      <w:tr w:rsidR="00C026B1" w:rsidRPr="00C026B1" w:rsidTr="000E2BB9">
        <w:trPr>
          <w:trHeight w:val="203"/>
        </w:trPr>
        <w:tc>
          <w:tcPr>
            <w:tcW w:w="3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4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8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C026B1" w:rsidRPr="00C026B1" w:rsidTr="000E2BB9">
        <w:trPr>
          <w:trHeight w:val="779"/>
        </w:trPr>
        <w:tc>
          <w:tcPr>
            <w:tcW w:w="3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1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23" w:type="dxa"/>
            <w:gridSpan w:val="3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4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01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Лабораторные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Научные основы педагогической диагностики.</w:t>
            </w: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Научно-теоретические основы педагогической диагностики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Профессионально-этические нормы работы диагноста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Организация педагогического диагностического обследования</w:t>
            </w: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педагогического диагностического обследования.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педагогических диагностических методик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Обработка и интерпретация результатов педагогической диагностики.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 Обзор комплексных психолого-педагогических методик обследования детей дошкольного возраста.</w:t>
            </w: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Методики педагогической диагностики в детском саду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1"/>
        </w:trPr>
        <w:tc>
          <w:tcPr>
            <w:tcW w:w="3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.</w:t>
            </w:r>
          </w:p>
        </w:tc>
        <w:tc>
          <w:tcPr>
            <w:tcW w:w="24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 w:rsidRPr="00C026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комплексные психолого-педагогические методики обследования детей дошкольного возраста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C026B1" w:rsidRPr="00C026B1" w:rsidTr="000E2BB9">
        <w:trPr>
          <w:trHeight w:val="357"/>
        </w:trPr>
        <w:tc>
          <w:tcPr>
            <w:tcW w:w="27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Итого:</w:t>
            </w:r>
          </w:p>
        </w:tc>
        <w:tc>
          <w:tcPr>
            <w:tcW w:w="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  <w:tc>
          <w:tcPr>
            <w:tcW w:w="9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0E2BB9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C026B1" w:rsidRPr="00C026B1" w:rsidRDefault="00C026B1" w:rsidP="00C026B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«Педагогическая диагностика в дошкольной образовательной организации»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0"/>
        <w:gridCol w:w="1135"/>
        <w:gridCol w:w="3086"/>
        <w:gridCol w:w="1410"/>
        <w:gridCol w:w="994"/>
        <w:gridCol w:w="998"/>
        <w:gridCol w:w="703"/>
        <w:gridCol w:w="743"/>
      </w:tblGrid>
      <w:tr w:rsidR="00C026B1" w:rsidRPr="00C026B1" w:rsidTr="000E2BB9">
        <w:trPr>
          <w:trHeight w:val="600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30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0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Доклад по теме «Профессионально-этические нормы работы диагноста»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Самостоятельное задание: Составление словарика по основным понятиям дисциплины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Глоссарий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«Этапы педагогического диагностического обследования».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7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Доклад: авторские методики педагогической диагностики дошкольников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8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Подготовка портфолио: игры и упражнения для проведения педагогической диагностики по образовательным областям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Портфолио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</w:tr>
      <w:tr w:rsidR="00C026B1" w:rsidRPr="00C026B1" w:rsidTr="000E2BB9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3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C1971" w:rsidRPr="005A3C22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A3C22">
        <w:rPr>
          <w:rFonts w:ascii="Times New Roman" w:hAnsi="Times New Roman" w:cs="Times New Roman"/>
          <w:sz w:val="24"/>
          <w:szCs w:val="24"/>
        </w:rPr>
        <w:t>Абакумова, Н.Н. Диагностика и мониторинг инновационных изменений в образовании</w:t>
      </w:r>
      <w:proofErr w:type="gramStart"/>
      <w:r w:rsidRPr="005A3C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C22">
        <w:rPr>
          <w:rFonts w:ascii="Times New Roman" w:hAnsi="Times New Roman" w:cs="Times New Roman"/>
          <w:sz w:val="24"/>
          <w:szCs w:val="24"/>
        </w:rPr>
        <w:t xml:space="preserve"> учебное пособие / Н.Н. Абакумова. - Томск</w:t>
      </w:r>
      <w:proofErr w:type="gramStart"/>
      <w:r w:rsidRPr="005A3C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5A3C22">
        <w:rPr>
          <w:rFonts w:ascii="Times New Roman" w:hAnsi="Times New Roman" w:cs="Times New Roman"/>
          <w:sz w:val="24"/>
          <w:szCs w:val="24"/>
        </w:rPr>
        <w:t xml:space="preserve"> ТГУ, 2011</w:t>
      </w:r>
      <w:r w:rsidRPr="00BE5C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AU"/>
        </w:rPr>
        <w:t>URL</w:t>
      </w:r>
      <w:proofErr w:type="gramStart"/>
      <w:r w:rsidRPr="00BE5CA7">
        <w:rPr>
          <w:rFonts w:ascii="Times New Roman" w:hAnsi="Times New Roman" w:cs="Times New Roman"/>
          <w:sz w:val="24"/>
          <w:szCs w:val="24"/>
        </w:rPr>
        <w:t xml:space="preserve"> </w:t>
      </w:r>
      <w:r w:rsidRPr="005A3C2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5A3C22">
        <w:rPr>
          <w:rFonts w:ascii="Times New Roman" w:hAnsi="Times New Roman" w:cs="Times New Roman"/>
          <w:sz w:val="24"/>
          <w:szCs w:val="24"/>
        </w:rPr>
        <w:t> </w:t>
      </w:r>
      <w:hyperlink r:id="rId11" w:history="1">
        <w:r w:rsidRPr="005A3C22">
          <w:rPr>
            <w:rStyle w:val="aa"/>
            <w:rFonts w:ascii="Times New Roman" w:hAnsi="Times New Roman" w:cs="Times New Roman"/>
            <w:sz w:val="24"/>
            <w:szCs w:val="24"/>
          </w:rPr>
          <w:t>http://biblioclub.ru/index.php?page=book&amp;id=435112</w:t>
        </w:r>
      </w:hyperlink>
    </w:p>
    <w:p w:rsidR="002C1971" w:rsidRPr="002C1971" w:rsidRDefault="002C1971" w:rsidP="002C1971">
      <w:pPr>
        <w:tabs>
          <w:tab w:val="left" w:pos="1666"/>
          <w:tab w:val="left" w:pos="5351"/>
        </w:tabs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2C1971">
        <w:rPr>
          <w:rFonts w:ascii="Times New Roman" w:hAnsi="Times New Roman"/>
          <w:sz w:val="24"/>
          <w:szCs w:val="24"/>
        </w:rPr>
        <w:t>Касимова</w:t>
      </w:r>
      <w:proofErr w:type="spellEnd"/>
      <w:r w:rsidRPr="002C1971">
        <w:rPr>
          <w:rFonts w:ascii="Times New Roman" w:hAnsi="Times New Roman"/>
          <w:sz w:val="24"/>
          <w:szCs w:val="24"/>
        </w:rPr>
        <w:t xml:space="preserve"> Э.Г.</w:t>
      </w:r>
      <w:r>
        <w:rPr>
          <w:sz w:val="24"/>
          <w:szCs w:val="24"/>
        </w:rPr>
        <w:t xml:space="preserve"> </w:t>
      </w:r>
      <w:r w:rsidRPr="002C1971">
        <w:rPr>
          <w:rFonts w:ascii="Times New Roman" w:hAnsi="Times New Roman"/>
          <w:sz w:val="24"/>
          <w:szCs w:val="24"/>
        </w:rPr>
        <w:t>Психодиагностика</w:t>
      </w:r>
      <w:proofErr w:type="gramStart"/>
      <w:r w:rsidRPr="002C197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1971">
        <w:rPr>
          <w:rFonts w:ascii="Times New Roman" w:hAnsi="Times New Roman"/>
          <w:sz w:val="24"/>
          <w:szCs w:val="24"/>
        </w:rPr>
        <w:t xml:space="preserve"> учебное пособие / авт.-сост. Э.Г. </w:t>
      </w:r>
      <w:proofErr w:type="spellStart"/>
      <w:r w:rsidRPr="002C1971">
        <w:rPr>
          <w:rFonts w:ascii="Times New Roman" w:hAnsi="Times New Roman"/>
          <w:sz w:val="24"/>
          <w:szCs w:val="24"/>
        </w:rPr>
        <w:t>Касимова</w:t>
      </w:r>
      <w:proofErr w:type="spellEnd"/>
      <w:r w:rsidRPr="002C1971">
        <w:rPr>
          <w:rFonts w:ascii="Times New Roman" w:hAnsi="Times New Roman"/>
          <w:sz w:val="24"/>
          <w:szCs w:val="24"/>
        </w:rPr>
        <w:t xml:space="preserve"> ; </w:t>
      </w:r>
      <w:r w:rsidRPr="002C1971">
        <w:rPr>
          <w:sz w:val="24"/>
          <w:szCs w:val="24"/>
        </w:rPr>
        <w:tab/>
      </w:r>
      <w:r w:rsidRPr="002C1971">
        <w:rPr>
          <w:rFonts w:ascii="Times New Roman" w:hAnsi="Times New Roman"/>
          <w:sz w:val="24"/>
          <w:szCs w:val="24"/>
        </w:rPr>
        <w:t>- Уфа : Уфимский государственный университет экономики и сервиса, 2014. - 155 с.</w:t>
      </w:r>
      <w:proofErr w:type="gramStart"/>
      <w:r w:rsidRPr="002C1971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2C1971">
        <w:rPr>
          <w:rFonts w:ascii="Times New Roman" w:hAnsi="Times New Roman"/>
          <w:sz w:val="24"/>
          <w:szCs w:val="24"/>
        </w:rPr>
        <w:t xml:space="preserve"> табл., ил. - </w:t>
      </w:r>
      <w:proofErr w:type="spellStart"/>
      <w:r w:rsidRPr="002C1971">
        <w:rPr>
          <w:rFonts w:ascii="Times New Roman" w:hAnsi="Times New Roman"/>
          <w:sz w:val="24"/>
          <w:szCs w:val="24"/>
        </w:rPr>
        <w:lastRenderedPageBreak/>
        <w:t>Библиогр</w:t>
      </w:r>
      <w:proofErr w:type="spellEnd"/>
      <w:r w:rsidRPr="002C1971">
        <w:rPr>
          <w:rFonts w:ascii="Times New Roman" w:hAnsi="Times New Roman"/>
          <w:sz w:val="24"/>
          <w:szCs w:val="24"/>
        </w:rPr>
        <w:t>. в кн. - ISBN 978-5-88469-636-5</w:t>
      </w:r>
      <w:proofErr w:type="gramStart"/>
      <w:r w:rsidRPr="002C1971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2C1971">
        <w:rPr>
          <w:rFonts w:ascii="Times New Roman" w:hAnsi="Times New Roman"/>
          <w:sz w:val="24"/>
          <w:szCs w:val="24"/>
        </w:rPr>
        <w:t xml:space="preserve"> То же [Электронный ресурс]. - URL: http://biblioclub.ru/index.php?page=book&amp;id=272482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Кузьмина, Е.Г. Психодиагностика в сфере образования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издание / Е.Г. Кузьмина ; науч. ред. Г. Морозова. - 2-е изд., стер.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2014. - 310 с.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978-5-9765-1945-9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2" w:history="1">
        <w:r w:rsidRPr="00C026B1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  <w:lang w:eastAsia="ru-RU"/>
          </w:rPr>
          <w:t>http://biblioclub.ru/index.php?page=book&amp;id=363683</w:t>
        </w:r>
      </w:hyperlink>
    </w:p>
    <w:p w:rsidR="002C1971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Самылкина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Н.Н. Современные средства оценивания результатов обучения / Н.Н.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Самылкина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- 3-е изд. (эл.).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http://biblioclub.ru/index.php?page=book&amp;id=109042.</w:t>
      </w:r>
    </w:p>
    <w:p w:rsidR="002C1971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>Хинканина</w:t>
      </w:r>
      <w:proofErr w:type="spellEnd"/>
      <w:r w:rsidRPr="00BE5CA7">
        <w:rPr>
          <w:rFonts w:ascii="Times New Roman" w:hAnsi="Times New Roman" w:cs="Times New Roman"/>
          <w:color w:val="000000"/>
          <w:sz w:val="24"/>
          <w:szCs w:val="24"/>
        </w:rPr>
        <w:t>, А.Л.</w:t>
      </w:r>
      <w:r w:rsidRPr="00BE5CA7">
        <w:rPr>
          <w:rFonts w:ascii="Times New Roman" w:hAnsi="Times New Roman" w:cs="Times New Roman"/>
          <w:color w:val="000000"/>
          <w:sz w:val="24"/>
          <w:szCs w:val="24"/>
        </w:rPr>
        <w:tab/>
        <w:t>Психодиагностика</w:t>
      </w:r>
      <w:proofErr w:type="gram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ное пособие / А.Л.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Хинканина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; </w:t>
      </w:r>
      <w:r w:rsidRPr="00BE5CA7">
        <w:rPr>
          <w:rFonts w:ascii="Times New Roman" w:hAnsi="Times New Roman" w:cs="Times New Roman"/>
          <w:color w:val="000000"/>
          <w:sz w:val="24"/>
          <w:szCs w:val="24"/>
        </w:rPr>
        <w:t>Йошкар-Ола : ПГТУ, 2016. - 80 с. : схем</w:t>
      </w:r>
      <w:proofErr w:type="gram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gramEnd"/>
      <w:r w:rsidRPr="00BE5CA7">
        <w:rPr>
          <w:rFonts w:ascii="Times New Roman" w:hAnsi="Times New Roman" w:cs="Times New Roman"/>
          <w:color w:val="000000"/>
          <w:sz w:val="24"/>
          <w:szCs w:val="24"/>
        </w:rPr>
        <w:t xml:space="preserve">ил. - </w:t>
      </w:r>
      <w:proofErr w:type="spellStart"/>
      <w:r w:rsidRPr="00BE5CA7">
        <w:rPr>
          <w:rFonts w:ascii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BE5CA7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 кн. - ISBN 978-5-8158-1738-8; </w:t>
      </w:r>
      <w:r w:rsidRPr="00BE5CA7">
        <w:rPr>
          <w:rFonts w:ascii="Times New Roman" w:hAnsi="Times New Roman" w:cs="Times New Roman"/>
          <w:color w:val="000000"/>
          <w:sz w:val="24"/>
          <w:szCs w:val="24"/>
        </w:rPr>
        <w:t>То же [Электронный ресурс]. - URL: http://biblioclub.ru/index.php?page=book&amp;id=459524</w:t>
      </w:r>
    </w:p>
    <w:p w:rsidR="002C1971" w:rsidRPr="00C026B1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Юдина, О.И. Педагогическая диагностика: практикум / О.И. Юдина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Министерство образования и науки Российской Федерации. - Оренбург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ОГУ, 2014. - 112 с.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978-5-88838-888-4 ; То же [Электронный ресурс]. - URL: http://biblioclub.ru/index.php?page=book&amp;id=330605.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Учебно-методическое обеспечение дисциплины представлено в учебно-методическом комплексе.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C026B1" w:rsidRPr="002C1971" w:rsidTr="000E2BB9">
        <w:tc>
          <w:tcPr>
            <w:tcW w:w="280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http://biblioclub.ru/index.php?page=book&amp;id=330605</w:t>
            </w:r>
          </w:p>
        </w:tc>
        <w:tc>
          <w:tcPr>
            <w:tcW w:w="705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Юдина, О.И. Педагогическая диагностика: практикум / О.И. Юдина; Министерство образования и науки Российской Федерации. - Оренбург</w:t>
            </w:r>
            <w:proofErr w:type="gram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:</w:t>
            </w:r>
            <w:proofErr w:type="gram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ОГУ, 2014. - 112 с.</w:t>
            </w:r>
            <w:proofErr w:type="gram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:</w:t>
            </w:r>
            <w:proofErr w:type="gram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табл. - </w:t>
            </w:r>
            <w:proofErr w:type="spell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Библиогр</w:t>
            </w:r>
            <w:proofErr w:type="spell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. в кн. - ISBN 978-5-88838-888-4</w:t>
            </w:r>
          </w:p>
        </w:tc>
      </w:tr>
      <w:tr w:rsidR="00C026B1" w:rsidRPr="002C1971" w:rsidTr="000E2BB9">
        <w:tc>
          <w:tcPr>
            <w:tcW w:w="280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http://biblioclub.ru/index.php?page=book&amp;id=109042</w:t>
            </w:r>
          </w:p>
        </w:tc>
        <w:tc>
          <w:tcPr>
            <w:tcW w:w="705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  <w:proofErr w:type="spell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Самылкина</w:t>
            </w:r>
            <w:proofErr w:type="spell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, Н.Н. Современные средства оценивания результатов обучения / Н.Н. </w:t>
            </w:r>
            <w:proofErr w:type="spell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Самылкина</w:t>
            </w:r>
            <w:proofErr w:type="spell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. - 3-е изд. (эл.). - Москва</w:t>
            </w:r>
            <w:proofErr w:type="gram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:</w:t>
            </w:r>
            <w:proofErr w:type="gram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БИНОМ. Лаборатория знаний, 2015. - 175 с. - (Педагогическое образование).</w:t>
            </w:r>
          </w:p>
        </w:tc>
      </w:tr>
      <w:tr w:rsidR="00C026B1" w:rsidRPr="002C1971" w:rsidTr="000E2BB9">
        <w:tc>
          <w:tcPr>
            <w:tcW w:w="2802" w:type="dxa"/>
            <w:shd w:val="clear" w:color="auto" w:fill="auto"/>
          </w:tcPr>
          <w:p w:rsidR="00C026B1" w:rsidRPr="002C1971" w:rsidRDefault="00702D09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  <w:hyperlink r:id="rId13" w:history="1">
              <w:r w:rsidR="00C026B1" w:rsidRPr="002C1971">
                <w:rPr>
                  <w:rFonts w:ascii="Times New Roman" w:eastAsia="Times New Roman" w:hAnsi="Times New Roman" w:cs="Times New Roman"/>
                  <w:bCs/>
                  <w:iCs/>
                  <w:color w:val="0000FF"/>
                  <w:szCs w:val="24"/>
                  <w:u w:val="single"/>
                  <w:lang w:eastAsia="ru-RU"/>
                </w:rPr>
                <w:t>http://biblioclub.ru/index.php?page=book&amp;id=363683</w:t>
              </w:r>
            </w:hyperlink>
          </w:p>
        </w:tc>
        <w:tc>
          <w:tcPr>
            <w:tcW w:w="705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</w:pPr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Кузьмина, Е.Г. Психодиагностика в сфере образования</w:t>
            </w:r>
            <w:proofErr w:type="gram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:</w:t>
            </w:r>
            <w:proofErr w:type="gram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учебное издание / Е.Г. Кузьмина ; науч. ред. Г. Морозова. - 2-е изд., стер. - Москва</w:t>
            </w:r>
            <w:proofErr w:type="gram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:</w:t>
            </w:r>
            <w:proofErr w:type="gram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Издательство «Флинта», 2014. - 310 с.</w:t>
            </w:r>
            <w:proofErr w:type="gram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:</w:t>
            </w:r>
            <w:proofErr w:type="gram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 xml:space="preserve"> ил. - </w:t>
            </w:r>
            <w:proofErr w:type="spellStart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Библиогр</w:t>
            </w:r>
            <w:proofErr w:type="spellEnd"/>
            <w:r w:rsidRPr="002C1971">
              <w:rPr>
                <w:rFonts w:ascii="Times New Roman" w:eastAsia="Times New Roman" w:hAnsi="Times New Roman" w:cs="Times New Roman"/>
                <w:bCs/>
                <w:iCs/>
                <w:szCs w:val="24"/>
                <w:lang w:eastAsia="ru-RU"/>
              </w:rPr>
              <w:t>. в кн.</w:t>
            </w:r>
          </w:p>
        </w:tc>
      </w:tr>
      <w:tr w:rsidR="00C026B1" w:rsidRPr="002C1971" w:rsidTr="000E2BB9">
        <w:tc>
          <w:tcPr>
            <w:tcW w:w="280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2C1971">
              <w:rPr>
                <w:rFonts w:ascii="Times New Roman" w:hAnsi="Times New Roman" w:cs="Times New Roman"/>
              </w:rPr>
              <w:t>http://vospitatel.resobr.ru/archive/year/7669/</w:t>
            </w:r>
          </w:p>
        </w:tc>
        <w:tc>
          <w:tcPr>
            <w:tcW w:w="705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C197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Справочник старшего воспитателя дошкольного учреждения</w:t>
            </w:r>
          </w:p>
        </w:tc>
      </w:tr>
      <w:tr w:rsidR="00C026B1" w:rsidRPr="002C1971" w:rsidTr="000E2BB9">
        <w:tc>
          <w:tcPr>
            <w:tcW w:w="280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2C197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http</w:t>
            </w:r>
            <w:r w:rsidRPr="002C197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://</w:t>
            </w:r>
            <w:proofErr w:type="spellStart"/>
            <w:r w:rsidRPr="002C197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2C197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2C197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  <w:r w:rsidRPr="002C197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/</w:t>
            </w:r>
            <w:r w:rsidRPr="002C197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Books</w:t>
            </w:r>
            <w:r w:rsidRPr="002C197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/7/0210/7_0210-1.</w:t>
            </w:r>
            <w:proofErr w:type="spellStart"/>
            <w:r w:rsidRPr="002C197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shtml</w:t>
            </w:r>
            <w:proofErr w:type="spellEnd"/>
          </w:p>
        </w:tc>
        <w:tc>
          <w:tcPr>
            <w:tcW w:w="7052" w:type="dxa"/>
            <w:shd w:val="clear" w:color="auto" w:fill="auto"/>
          </w:tcPr>
          <w:p w:rsidR="00C026B1" w:rsidRPr="002C197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proofErr w:type="spellStart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Алмазова</w:t>
            </w:r>
            <w:proofErr w:type="spellEnd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 О.В. Психолого-педагогическая диагностика: учеб</w:t>
            </w:r>
            <w:proofErr w:type="gramStart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gramEnd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п</w:t>
            </w:r>
            <w:proofErr w:type="gramEnd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особие. Екатеринбург, Урал</w:t>
            </w:r>
            <w:proofErr w:type="gramStart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gramEnd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 </w:t>
            </w:r>
            <w:proofErr w:type="gramStart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г</w:t>
            </w:r>
            <w:proofErr w:type="gramEnd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ос. </w:t>
            </w:r>
            <w:proofErr w:type="spellStart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пед</w:t>
            </w:r>
            <w:proofErr w:type="spellEnd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. ун-т; Ин-т спец. образования </w:t>
            </w:r>
            <w:proofErr w:type="spellStart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УрГПУ</w:t>
            </w:r>
            <w:proofErr w:type="spellEnd"/>
            <w:r w:rsidRPr="002C1971">
              <w:rPr>
                <w:rFonts w:ascii="Times New Roman" w:eastAsia="Calibri" w:hAnsi="Times New Roman" w:cs="Times New Roman"/>
                <w:szCs w:val="28"/>
                <w:lang w:eastAsia="ru-RU"/>
              </w:rPr>
              <w:t>, 2010. – 305 с.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C026B1" w:rsidRPr="00C026B1" w:rsidRDefault="00C026B1" w:rsidP="00C026B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C026B1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1.  Компьютеры любых моделей.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C026B1"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C026B1">
        <w:rPr>
          <w:rFonts w:ascii="Times New Roman" w:hAnsi="Times New Roman" w:cs="Times New Roman"/>
          <w:sz w:val="24"/>
        </w:rPr>
        <w:tab/>
      </w:r>
      <w:r w:rsidRPr="00C026B1">
        <w:rPr>
          <w:rFonts w:ascii="Times New Roman" w:hAnsi="Times New Roman" w:cs="Times New Roman"/>
          <w:i/>
          <w:sz w:val="24"/>
        </w:rPr>
        <w:t>Программы:</w:t>
      </w:r>
    </w:p>
    <w:p w:rsidR="002C1971" w:rsidRPr="00026DD6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2C1971" w:rsidRDefault="002C1971" w:rsidP="002C1971"/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 ПРОГРАММА ДИСЦИПЛИНЫ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«Индивидуализация дошкольного образования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026B1" w:rsidRPr="00C026B1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«Индивидуализация дошкольного образования» раскрывает научно-методологические основы индивидуализации дошкольного образования.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овладеть психологической основой индивидуального подхода в работе с детьми дошкольного возраста, основами сопровождения одаренных детей и детей с трудностями развития в дошкольной образовательной организации.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«К.М.12.02 Индивидуализация дошкольного образования» включена в модуль «К.М.12 Технологии индивидуализации педагогического процесса в дошкольной образовательной организации»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«Общая психология», «Социальная психология», «Психология развития».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«Психолого-педагогическое сопровождение детей дошкольного возраста в условиях инклюзивного образования», «Психолого-педагогическое взаимодействие участников образовательного процесса».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02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формировать готовность студентов к реализации индивидуального подхода в дошкольном образовании.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1) сформировать научные знания о психологических основах индивидуализации образования;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способствовать формированию умений построения психолого-педагогического сопровождения развития детей дошкольного возраста в зависимости от их индивидуальных особенностей;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формировать умения взаимодействия с семьями воспитанников для реализации задач индивидуализации дошкольного образования;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воспитывать уважение к индивидуальности каждого воспитанника детского сада.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C026B1" w:rsidRPr="00C026B1" w:rsidTr="000E2BB9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026B1">
              <w:rPr>
                <w:rFonts w:ascii="Times New Roman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  <w:proofErr w:type="gram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</w:t>
            </w:r>
            <w:proofErr w:type="gramEnd"/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экзамене.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психолого-педагогическом сопровождении воспитанников в зависимости от их индивидуальных особенностей развития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..</w:t>
            </w:r>
            <w:proofErr w:type="gramEnd"/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ОПК-1; ПК-5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экзамене.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026B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45"/>
        <w:gridCol w:w="4015"/>
        <w:gridCol w:w="856"/>
        <w:gridCol w:w="854"/>
        <w:gridCol w:w="1405"/>
        <w:gridCol w:w="1136"/>
        <w:gridCol w:w="847"/>
      </w:tblGrid>
      <w:tr w:rsidR="00C026B1" w:rsidRPr="00C026B1" w:rsidTr="000E2BB9">
        <w:trPr>
          <w:trHeight w:val="203"/>
        </w:trPr>
        <w:tc>
          <w:tcPr>
            <w:tcW w:w="4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401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Всего часов по дисциплине</w:t>
            </w:r>
          </w:p>
        </w:tc>
      </w:tr>
      <w:tr w:rsidR="00C026B1" w:rsidRPr="00C026B1" w:rsidTr="000E2BB9">
        <w:trPr>
          <w:trHeight w:val="533"/>
        </w:trPr>
        <w:tc>
          <w:tcPr>
            <w:tcW w:w="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4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01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Семинары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Научные основы индивидуализации дошкольного образования.</w:t>
            </w:r>
          </w:p>
        </w:tc>
      </w:tr>
      <w:tr w:rsidR="00C026B1" w:rsidRPr="00C026B1" w:rsidTr="000E2BB9">
        <w:trPr>
          <w:trHeight w:val="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  <w:t>Развитие ребенка в эпоху «Детство». Психология дошкольного возраста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C026B1" w:rsidRPr="00C026B1" w:rsidTr="000E2BB9">
        <w:trPr>
          <w:trHeight w:val="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 индивидуальных различий в дошкольном возрасте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C026B1" w:rsidRPr="00C026B1" w:rsidTr="000E2BB9">
        <w:trPr>
          <w:trHeight w:val="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психолого-педагогическая диагностика индивидуальных особенностей развития детей. Индивидуальная программа развития воспитанника детского сада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 Индивидуализация дошкольного образования на этапе подготовки ребенка к обучению в школе.</w:t>
            </w:r>
          </w:p>
        </w:tc>
      </w:tr>
      <w:tr w:rsidR="00C026B1" w:rsidRPr="00C026B1" w:rsidTr="000E2BB9">
        <w:trPr>
          <w:trHeight w:val="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варианты развития готовности старшего дошкольника к обучению в школе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</w:tr>
      <w:tr w:rsidR="00C026B1" w:rsidRPr="00C026B1" w:rsidTr="000E2BB9">
        <w:trPr>
          <w:trHeight w:val="1"/>
        </w:trPr>
        <w:tc>
          <w:tcPr>
            <w:tcW w:w="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Индивидуализация психолого-педагогического сопровождения детей при подготовке к школе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</w:tr>
      <w:tr w:rsidR="00C026B1" w:rsidRPr="00C026B1" w:rsidTr="000E2BB9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24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A01DAD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C026B1" w:rsidRPr="00C026B1" w:rsidRDefault="00C026B1" w:rsidP="00C026B1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«Индивидуализация дошкольного образования»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дисциплины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1125"/>
        <w:gridCol w:w="3056"/>
        <w:gridCol w:w="1397"/>
        <w:gridCol w:w="985"/>
        <w:gridCol w:w="989"/>
        <w:gridCol w:w="698"/>
        <w:gridCol w:w="738"/>
      </w:tblGrid>
      <w:tr w:rsidR="00C026B1" w:rsidRPr="00C026B1" w:rsidTr="000E2BB9">
        <w:trPr>
          <w:trHeight w:val="600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9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3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3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026B1" w:rsidRPr="00C026B1" w:rsidTr="000E2BB9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Тестирование по разделу 1 «Научные основы индивидуализации дошкольного образования».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 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Составление диагностического пакета для выявления индивидуальных особенностей развития детей дошкольного возраста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2C1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Составление диагностического пакета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Проведение психолого-педагогической диагностики индивидуальных особенностей развития ребенка-дошкольника и составление программы индивидуального сопровождения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2C19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Комбини</w:t>
            </w:r>
            <w:r w:rsidR="002C1971">
              <w:rPr>
                <w:rFonts w:ascii="Times New Roman" w:eastAsia="Times New Roman" w:hAnsi="Times New Roman" w:cs="Times New Roman"/>
                <w:lang w:eastAsia="ru-RU"/>
              </w:rPr>
              <w:t xml:space="preserve">рованное </w:t>
            </w:r>
            <w:proofErr w:type="spellStart"/>
            <w:r w:rsidR="002C1971">
              <w:rPr>
                <w:rFonts w:ascii="Times New Roman" w:eastAsia="Times New Roman" w:hAnsi="Times New Roman" w:cs="Times New Roman"/>
                <w:lang w:eastAsia="ru-RU"/>
              </w:rPr>
              <w:t>диагност</w:t>
            </w: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ико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-проектировочное задание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</w:tr>
      <w:tr w:rsidR="00C026B1" w:rsidRPr="00C026B1" w:rsidTr="000E2BB9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Разработка индивидуального развивающего занятия со старшими дошкольниками по подготовке к школе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Проектировочное задание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ОР.2-1-1</w:t>
            </w: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C026B1" w:rsidRPr="00C026B1" w:rsidTr="000E2BB9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6.2. Рейтинг-план курсовой работы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13"/>
        <w:gridCol w:w="1173"/>
        <w:gridCol w:w="614"/>
        <w:gridCol w:w="658"/>
      </w:tblGrid>
      <w:tr w:rsidR="00C026B1" w:rsidRPr="00C026B1" w:rsidTr="000E2BB9">
        <w:trPr>
          <w:trHeight w:hRule="exact" w:val="370"/>
        </w:trPr>
        <w:tc>
          <w:tcPr>
            <w:tcW w:w="37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</w:pPr>
          </w:p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Виды учебной деятельности студентов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Балл за конкретное задание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Баллы</w:t>
            </w:r>
          </w:p>
        </w:tc>
      </w:tr>
      <w:tr w:rsidR="00C026B1" w:rsidRPr="00C026B1" w:rsidTr="000E2BB9">
        <w:trPr>
          <w:trHeight w:hRule="exact" w:val="374"/>
        </w:trPr>
        <w:tc>
          <w:tcPr>
            <w:tcW w:w="374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Мин.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Макс.</w:t>
            </w:r>
          </w:p>
        </w:tc>
      </w:tr>
      <w:tr w:rsidR="00C026B1" w:rsidRPr="00C026B1" w:rsidTr="000E2BB9">
        <w:trPr>
          <w:trHeight w:hRule="exact" w:val="34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1. Подготовительный этап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18</w:t>
            </w:r>
          </w:p>
        </w:tc>
      </w:tr>
      <w:tr w:rsidR="00C026B1" w:rsidRPr="00C026B1" w:rsidTr="000E2BB9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1.1. Выбор темы курсовой работы и согласование ее с руководителем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026B1" w:rsidRPr="00C026B1" w:rsidTr="000E2BB9">
        <w:trPr>
          <w:trHeight w:hRule="exact" w:val="50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1.2. Поиск и определение источников информации по теме курсовой работы, составление списка литературы и других источников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</w:tr>
      <w:tr w:rsidR="00C026B1" w:rsidRPr="00C026B1" w:rsidTr="000E2BB9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1.3. Составление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026B1" w:rsidRPr="00C026B1" w:rsidTr="000E2BB9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1.4. Определение целей и задач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026B1" w:rsidRPr="00C026B1" w:rsidTr="000E2BB9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C026B1" w:rsidRPr="00C026B1" w:rsidTr="000E2BB9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1.6. Составление плана исследования (или практической части курсо</w:t>
            </w: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C026B1" w:rsidRPr="00C026B1" w:rsidTr="000E2BB9">
        <w:trPr>
          <w:trHeight w:hRule="exact" w:val="30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2. Оценка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72</w:t>
            </w:r>
          </w:p>
        </w:tc>
      </w:tr>
      <w:tr w:rsidR="00C026B1" w:rsidRPr="00C026B1" w:rsidTr="000E2BB9">
        <w:trPr>
          <w:trHeight w:hRule="exact" w:val="56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026B1" w:rsidRPr="00C026B1" w:rsidTr="000E2BB9">
        <w:trPr>
          <w:trHeight w:hRule="exact" w:val="28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2.2. Определение аппарата исследования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C026B1" w:rsidRPr="00C026B1" w:rsidTr="000E2BB9">
        <w:trPr>
          <w:trHeight w:hRule="exact" w:val="277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2.3. Анализ литературы и выполнение теоретической части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C026B1" w:rsidRPr="00C026B1" w:rsidTr="000E2BB9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2.4. Проведение исследования и выполнение практической части рабо</w:t>
            </w: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18</w:t>
            </w:r>
          </w:p>
        </w:tc>
      </w:tr>
      <w:tr w:rsidR="00C026B1" w:rsidRPr="00C026B1" w:rsidTr="000E2BB9">
        <w:trPr>
          <w:trHeight w:hRule="exact" w:val="27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2.5. Составление выводов по работе, написание заключения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</w:tr>
      <w:tr w:rsidR="00C026B1" w:rsidRPr="00C026B1" w:rsidTr="000E2BB9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2.6. Оформление списка литературы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C026B1" w:rsidRPr="00C026B1" w:rsidTr="000E2BB9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2.7. Оформление работы в целом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C026B1" w:rsidRPr="00C026B1" w:rsidTr="000E2BB9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3. Защита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</w:t>
            </w:r>
          </w:p>
        </w:tc>
      </w:tr>
      <w:tr w:rsidR="00C026B1" w:rsidRPr="00C026B1" w:rsidTr="000E2BB9">
        <w:trPr>
          <w:trHeight w:hRule="exact" w:val="274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3.1. Выступление с речью, раскрытие содержания курсовой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</w:tr>
      <w:tr w:rsidR="00C026B1" w:rsidRPr="00C026B1" w:rsidTr="000E2BB9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3.2. Использование наглядных средств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026B1" w:rsidRPr="00C026B1" w:rsidTr="000E2BB9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3.3. Участие в дискуссии, ответы на вопросы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C026B1" w:rsidRPr="00C026B1" w:rsidTr="000E2BB9">
        <w:trPr>
          <w:trHeight w:hRule="exact" w:val="286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Итого: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100</w:t>
            </w:r>
          </w:p>
        </w:tc>
      </w:tr>
      <w:tr w:rsidR="00C026B1" w:rsidRPr="00C026B1" w:rsidTr="000E2BB9">
        <w:trPr>
          <w:trHeight w:hRule="exact" w:val="27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Поощрительные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15</w:t>
            </w:r>
          </w:p>
        </w:tc>
      </w:tr>
      <w:tr w:rsidR="00C026B1" w:rsidRPr="00C026B1" w:rsidTr="000E2BB9">
        <w:trPr>
          <w:trHeight w:hRule="exact" w:val="280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1. Разработка темы, обладающей значительной новизной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C026B1" w:rsidRPr="00C026B1" w:rsidTr="000E2BB9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 Публикация статьи или тезисов по теме курсовой работы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</w:tr>
      <w:tr w:rsidR="00C026B1" w:rsidRPr="00C026B1" w:rsidTr="000E2BB9">
        <w:trPr>
          <w:trHeight w:hRule="exact" w:val="27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shd w:val="clear" w:color="auto" w:fill="FFFFFF"/>
              </w:rPr>
              <w:t>Штрафные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026B1" w:rsidRPr="00C026B1" w:rsidTr="000E2BB9">
        <w:trPr>
          <w:trHeight w:hRule="exact" w:val="61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C026B1" w:rsidRPr="00C026B1" w:rsidTr="000E2BB9">
        <w:trPr>
          <w:trHeight w:hRule="exact" w:val="521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Сдача курсовой работы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26B1" w:rsidRPr="00C026B1" w:rsidRDefault="00C026B1" w:rsidP="00C026B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6.4. Критерии аттестации курсовой работы</w:t>
      </w:r>
    </w:p>
    <w:p w:rsidR="00C026B1" w:rsidRPr="00C026B1" w:rsidRDefault="00C026B1" w:rsidP="00C026B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Содержание работы должно соответствовать теме и ее плану.</w:t>
      </w:r>
    </w:p>
    <w:p w:rsidR="00C026B1" w:rsidRPr="00C026B1" w:rsidRDefault="00C026B1" w:rsidP="00C026B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Текст работы должен отражать авторскую позицию по проблеме.</w:t>
      </w:r>
    </w:p>
    <w:p w:rsidR="00C026B1" w:rsidRPr="00C026B1" w:rsidRDefault="00C026B1" w:rsidP="00C026B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При подготовке работы должно быть использовано не менее 15-20 источников (желательно, разных видов, в том числе Интернет-ресурс).</w:t>
      </w:r>
    </w:p>
    <w:p w:rsidR="00C026B1" w:rsidRPr="00C026B1" w:rsidRDefault="00C026B1" w:rsidP="00C026B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Текст работы необходимо излагать лаконичным научным языком.</w:t>
      </w:r>
    </w:p>
    <w:p w:rsidR="00C026B1" w:rsidRPr="00C026B1" w:rsidRDefault="00C026B1" w:rsidP="00C026B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 xml:space="preserve">При первом применении новых терминов необходимо объяснение их значений. </w:t>
      </w:r>
    </w:p>
    <w:p w:rsidR="00C026B1" w:rsidRPr="00C026B1" w:rsidRDefault="00C026B1" w:rsidP="00C026B1">
      <w:pPr>
        <w:numPr>
          <w:ilvl w:val="0"/>
          <w:numId w:val="44"/>
        </w:numPr>
        <w:shd w:val="clear" w:color="auto" w:fill="FFFFFF"/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8"/>
          <w:lang w:eastAsia="ru-RU"/>
        </w:rPr>
      </w:pPr>
      <w:r w:rsidRPr="00C026B1">
        <w:rPr>
          <w:rFonts w:ascii="Times New Roman" w:hAnsi="Times New Roman" w:cs="Times New Roman"/>
          <w:szCs w:val="28"/>
          <w:lang w:eastAsia="ru-RU"/>
        </w:rPr>
        <w:t>Работа должна быть оформлена в соответствии с требованиями ГОСТ.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9654" w:type="dxa"/>
        <w:tblInd w:w="93" w:type="dxa"/>
        <w:tblLook w:val="00A0" w:firstRow="1" w:lastRow="0" w:firstColumn="1" w:lastColumn="0" w:noHBand="0" w:noVBand="0"/>
      </w:tblPr>
      <w:tblGrid>
        <w:gridCol w:w="617"/>
        <w:gridCol w:w="1950"/>
        <w:gridCol w:w="1023"/>
        <w:gridCol w:w="6064"/>
      </w:tblGrid>
      <w:tr w:rsidR="00C026B1" w:rsidRPr="00C026B1" w:rsidTr="000E2BB9">
        <w:trPr>
          <w:trHeight w:val="41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026B1">
              <w:rPr>
                <w:rFonts w:ascii="Times New Roman" w:hAnsi="Times New Roman" w:cs="Times New Roman"/>
                <w:bCs/>
              </w:rPr>
              <w:t xml:space="preserve">№ </w:t>
            </w:r>
            <w:proofErr w:type="gramStart"/>
            <w:r w:rsidRPr="00C026B1">
              <w:rPr>
                <w:rFonts w:ascii="Times New Roman" w:hAnsi="Times New Roman" w:cs="Times New Roman"/>
                <w:bCs/>
              </w:rPr>
              <w:t>п</w:t>
            </w:r>
            <w:proofErr w:type="gramEnd"/>
            <w:r w:rsidRPr="00C026B1">
              <w:rPr>
                <w:rFonts w:ascii="Times New Roman" w:hAnsi="Times New Roman" w:cs="Times New Roman"/>
                <w:bCs/>
              </w:rPr>
              <w:t>/п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Виды учебной  деятельности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Шкала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Индикаторы оценки</w:t>
            </w:r>
          </w:p>
        </w:tc>
      </w:tr>
      <w:tr w:rsidR="00C026B1" w:rsidRPr="00C026B1" w:rsidTr="000E2BB9">
        <w:trPr>
          <w:trHeight w:val="186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C026B1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Подготовка курсовой работы</w:t>
            </w: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0-54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 xml:space="preserve">Курсовая работа не соответствует требованиям или не </w:t>
            </w:r>
            <w:proofErr w:type="gramStart"/>
            <w:r w:rsidRPr="00C026B1">
              <w:rPr>
                <w:rFonts w:ascii="Times New Roman" w:hAnsi="Times New Roman" w:cs="Times New Roman"/>
                <w:bCs/>
                <w:iCs/>
              </w:rPr>
              <w:t>представлен</w:t>
            </w:r>
            <w:proofErr w:type="gramEnd"/>
            <w:r w:rsidRPr="00C026B1">
              <w:rPr>
                <w:rFonts w:ascii="Times New Roman" w:hAnsi="Times New Roman" w:cs="Times New Roman"/>
                <w:bCs/>
                <w:iCs/>
              </w:rPr>
              <w:t xml:space="preserve"> </w:t>
            </w:r>
          </w:p>
        </w:tc>
      </w:tr>
      <w:tr w:rsidR="00C026B1" w:rsidRPr="00C026B1" w:rsidTr="000E2BB9">
        <w:trPr>
          <w:trHeight w:val="475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55-70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Курсовая работа в целом соответствует требованиям, имеются отдельные замечания по содержанию и оформлению</w:t>
            </w:r>
          </w:p>
        </w:tc>
      </w:tr>
      <w:tr w:rsidR="00C026B1" w:rsidRPr="00C026B1" w:rsidTr="000E2BB9">
        <w:trPr>
          <w:trHeight w:val="386"/>
        </w:trPr>
        <w:tc>
          <w:tcPr>
            <w:tcW w:w="61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5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71-85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 xml:space="preserve">Курсовая работа выполнена в соответствии с требованиями, имеет новизну и практическую значимость, есть несущественные замечания </w:t>
            </w:r>
          </w:p>
        </w:tc>
      </w:tr>
      <w:tr w:rsidR="00C026B1" w:rsidRPr="00C026B1" w:rsidTr="000E2BB9">
        <w:trPr>
          <w:trHeight w:val="669"/>
        </w:trPr>
        <w:tc>
          <w:tcPr>
            <w:tcW w:w="6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86-100</w:t>
            </w:r>
          </w:p>
        </w:tc>
        <w:tc>
          <w:tcPr>
            <w:tcW w:w="6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C026B1">
              <w:rPr>
                <w:rFonts w:ascii="Times New Roman" w:hAnsi="Times New Roman" w:cs="Times New Roman"/>
                <w:bCs/>
                <w:iCs/>
              </w:rPr>
              <w:t>Курсовая работа выполнена в соответствии с требованиями, грамотно и своевременно, характеризуется высокой степенью самостоятельности и творческим подходом</w:t>
            </w:r>
          </w:p>
        </w:tc>
      </w:tr>
    </w:tbl>
    <w:p w:rsidR="00C026B1" w:rsidRPr="00C026B1" w:rsidRDefault="00C026B1" w:rsidP="00C026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Кузьмина, Е.Г. Психодиагностика в сфере образования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издание / Е.Г. Кузьмина ; науч. ред. Г. Морозова. - 2-е изд., стер.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2014. - 310 с.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978-5-9765-1945-9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http://biblioclub.ru/index.php?page=book&amp;id=363683. </w:t>
      </w:r>
    </w:p>
    <w:p w:rsidR="002C1971" w:rsidRPr="00EF3024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Педагогическая практика бакалавра профессионального обучения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Е. </w:t>
      </w:r>
      <w:proofErr w:type="spell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Гараева</w:t>
      </w:r>
      <w:proofErr w:type="spell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В. Гладких, О. Мазина, Т. Султанова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ОГУ, 2013. - 166 с.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4" w:history="1">
        <w:r w:rsidRPr="002315C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http://biblioclub.ru/index.php?page=book&amp;id=259213</w:t>
        </w:r>
      </w:hyperlink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C1971" w:rsidRPr="002C1971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Ичетовкина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Н.М. Психолого-педагогические практики: организация, методические указания, диагностические средства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учебно-методическое пособие для студентов / Н.М. </w:t>
      </w:r>
      <w:proofErr w:type="spellStart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Ичетовкина</w:t>
      </w:r>
      <w:proofErr w:type="spellEnd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Т.Д. </w:t>
      </w:r>
      <w:proofErr w:type="spellStart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Лукъянова</w:t>
      </w:r>
      <w:proofErr w:type="spellEnd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 Министерство образования и науки РФ. - Глазов</w:t>
      </w:r>
      <w:proofErr w:type="gramStart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ГГПИ, 2014. - 112 с.</w:t>
      </w:r>
      <w:proofErr w:type="gramStart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 - ISBN 978-5-93008-177-0 ; То же [Электронный ресурс]. - URL: </w:t>
      </w:r>
      <w:r w:rsidRPr="002C1971">
        <w:rPr>
          <w:rFonts w:ascii="Times New Roman" w:hAnsi="Times New Roman" w:cs="Times New Roman"/>
          <w:lang w:eastAsia="ru-RU"/>
        </w:rPr>
        <w:t>http://biblioclub.ru/index.php?page=book&amp;id=428685</w:t>
      </w:r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2C1971" w:rsidRPr="00C026B1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proofErr w:type="spellStart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Самылкина</w:t>
      </w:r>
      <w:proofErr w:type="spellEnd"/>
      <w:r w:rsidRPr="002C197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Н.Н. Современные средства оценивания результатов</w:t>
      </w: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обучения / Н.Н.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Самылкина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- 3-е изд. (эл.).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БИНОМ. Лаборатория знаний, 2015. - 175 с. - (Педагогическое образование). - ISBN 978-5-9963-2543-6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http://biblioclub.ru/index.php?page=book&amp;id=109042.</w:t>
      </w:r>
    </w:p>
    <w:p w:rsidR="002C1971" w:rsidRPr="002315C5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Кузьмина Е.Г. Психодиагностика в сфере образования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издание / Е.Г. Кузьмина ; науч. ред. Г. Морозова. - 2-е изд., стер.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«Флинта», 2014. - </w:t>
      </w: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310 с.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978-5-9765-1945-9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2315C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http://biblioclub.ru/index.php?page=book&amp;id=363683</w:t>
        </w:r>
      </w:hyperlink>
    </w:p>
    <w:p w:rsidR="002C1971" w:rsidRPr="002315C5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Сиротюк А.С. Диагностика одаренности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А.С. Сиротюк. - Москва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Берлин : </w:t>
      </w:r>
      <w:proofErr w:type="spell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2014. - Ч. 2. - 498 с. : ил., табл. - ISBN 978-5-4458-5780-8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6" w:history="1">
        <w:r w:rsidRPr="002315C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http://biblioclub.ru/index.php?page=book&amp;id=455664</w:t>
        </w:r>
      </w:hyperlink>
    </w:p>
    <w:p w:rsidR="002C1971" w:rsidRPr="00C026B1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5. </w:t>
      </w:r>
      <w:proofErr w:type="spell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Тащева</w:t>
      </w:r>
      <w:proofErr w:type="spell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А.И. Методический инструментарий для диагностики личности и семейных отношений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А.И. </w:t>
      </w:r>
      <w:proofErr w:type="spell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Тащева</w:t>
      </w:r>
      <w:proofErr w:type="spell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С.В. Гриднева ; Министерство образования и науки РФ, Южный федеральный университет, Академия психологии и педагогики. - Ростов-на-Дону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Издательство Южного федерального университета, 2016. - 233 с. : ил</w:t>
      </w:r>
      <w:proofErr w:type="gramStart"/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табл. - ISBN 978-5-9275-2305-4</w:t>
      </w:r>
      <w:r w:rsidRPr="002315C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hyperlink r:id="rId17" w:history="1">
        <w:r w:rsidRPr="002315C5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http://biblioclub.ru/index.php?page=book&amp;id=493324</w:t>
        </w:r>
      </w:hyperlink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учебно-методическом комплексе 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3"/>
      </w:tblGrid>
      <w:tr w:rsidR="00C026B1" w:rsidRPr="00C026B1" w:rsidTr="000E2BB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C026B1">
              <w:rPr>
                <w:rFonts w:ascii="Calibri" w:eastAsia="Calibri" w:hAnsi="Calibri" w:cs="Times New Roman"/>
              </w:rPr>
              <w:t>http://biblioclub.ru/index.php?page=book&amp;id=363683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>Кузьмина, Е.Г. Психодиагностика в сфере образования</w:t>
            </w:r>
            <w:proofErr w:type="gramStart"/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 xml:space="preserve"> учебное издание / Е.Г. Кузьмина ; науч. ред. Г. Морозова. - 2-е изд., стер. - Москва</w:t>
            </w:r>
            <w:proofErr w:type="gramStart"/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 xml:space="preserve"> Издательство «Флинта», 2014. - 310 с.</w:t>
            </w:r>
            <w:proofErr w:type="gramStart"/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 xml:space="preserve"> ил.</w:t>
            </w:r>
          </w:p>
        </w:tc>
      </w:tr>
      <w:tr w:rsidR="00C026B1" w:rsidRPr="00C026B1" w:rsidTr="000E2BB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http://biblioclub.ru/index.php?page=book&amp;id=428685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</w:pP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Ичетовкина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Н.М. Психолого-педагогические практики: организация, методические указания, диагностические средства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учебно-методическое пособие для студентов / Н.М.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Ичетовкина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, Т.Д.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Лукъянова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; Министерство образования и науки РФ. - Глазов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ГГПИ, 2014. - 112 с.</w:t>
            </w:r>
          </w:p>
        </w:tc>
      </w:tr>
      <w:tr w:rsidR="00C026B1" w:rsidRPr="00C026B1" w:rsidTr="000E2BB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Calibri" w:eastAsia="Calibri" w:hAnsi="Calibri" w:cs="Times New Roman"/>
              </w:rPr>
              <w:t>http://vospitatel.resobr.ru/archive/year/7669/</w:t>
            </w:r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MyriadProCond" w:eastAsia="Times New Roman" w:hAnsi="MyriadProCond" w:cs="Times New Roman"/>
                <w:sz w:val="24"/>
                <w:szCs w:val="24"/>
                <w:lang w:eastAsia="ru-RU"/>
              </w:rPr>
              <w:t>Справочник старшего воспитателя дошкольного учреждения</w:t>
            </w:r>
          </w:p>
        </w:tc>
      </w:tr>
      <w:tr w:rsidR="00C026B1" w:rsidRPr="00C026B1" w:rsidTr="000E2BB9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http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://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ru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Books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/7/0210/7_0210-1.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shtml</w:t>
            </w:r>
            <w:proofErr w:type="spellEnd"/>
          </w:p>
        </w:tc>
        <w:tc>
          <w:tcPr>
            <w:tcW w:w="7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Алмазова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О.В. Психолого-педагогическая диагностика: учеб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.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особие. Екатеринбург, Урал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.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г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ос. 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пед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. ун-т; Ин-т спец. образования 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УрГПУ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, 2010. – 305 с.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lastRenderedPageBreak/>
              <w:t>www</w:t>
            </w:r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C026B1" w:rsidRPr="00C026B1" w:rsidRDefault="00C026B1" w:rsidP="00C026B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C026B1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1.  Компьютеры любых моделей.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C026B1"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C026B1">
        <w:rPr>
          <w:rFonts w:ascii="Times New Roman" w:hAnsi="Times New Roman" w:cs="Times New Roman"/>
          <w:sz w:val="24"/>
        </w:rPr>
        <w:tab/>
      </w:r>
      <w:r w:rsidRPr="00C026B1">
        <w:rPr>
          <w:rFonts w:ascii="Times New Roman" w:hAnsi="Times New Roman" w:cs="Times New Roman"/>
          <w:i/>
          <w:sz w:val="24"/>
        </w:rPr>
        <w:t>Программы:</w:t>
      </w:r>
    </w:p>
    <w:p w:rsidR="002C1971" w:rsidRPr="00026DD6" w:rsidRDefault="002C1971" w:rsidP="002C19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«Психолого-педагогическое сопровождение детей дошкольного возраста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 условиях инклюзивного образования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026B1" w:rsidRPr="00C026B1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«Психолого-педагогическое сопровождение детей дошкольного возраста в условиях инклюзивного образования» раскрывает научно-методологические и методические основы сопровождения детей раннего и дошкольного возраста с особыми образовательными потребностями в дошкольной образовательной организации.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методами, приемами и формами работы по психолого-педагогическому сопровождению. Познакомит с основными направлениями комплексного сопровождения.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«К.М.12.03 Психолого-педагогическое сопровождение детей дошкольного возраста в условиях инклюзивного образования» включена в модуль «К.М.12 Технологии индивидуализации педагогического процесса в дошкольной образовательной организации»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«Клиническая психология детей и подростков», «Охрана и укрепление психического и физического здоровья детей дошкольного возраста».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практика», «Организация игровой среды дошкольников».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02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формировать готовность студентов к психолого-педагогическому сопровождению детей дошкольного возраста в условиях инклюзивного образования.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способствовать развитию у студентов глубокого понимания психолого-педагогических основ инклюзивного образования;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2) научить определять цели и содержание психолого-педагогической работы по поддержке детей в условиях инклюзивного образования;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формировать готовность к участию в комплексном обследовании детей с ОВЗ;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развивать умения организации педагогического процесса в условиях инклюзивного образования;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5) подготовить студентов к организации эффективного взаимодействия с родителями и специалистами с целью воспитания детей дошкольного возраста с ОВЗ</w:t>
      </w:r>
      <w:proofErr w:type="gramStart"/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..</w:t>
      </w:r>
      <w:proofErr w:type="gramEnd"/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C026B1" w:rsidRPr="00C026B1" w:rsidTr="000E2BB9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C026B1">
              <w:rPr>
                <w:rFonts w:ascii="Times New Roman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  <w:proofErr w:type="gram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  <w:proofErr w:type="gramEnd"/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026B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83"/>
        <w:gridCol w:w="3916"/>
        <w:gridCol w:w="862"/>
        <w:gridCol w:w="861"/>
        <w:gridCol w:w="1418"/>
        <w:gridCol w:w="1145"/>
        <w:gridCol w:w="854"/>
      </w:tblGrid>
      <w:tr w:rsidR="00C026B1" w:rsidRPr="00C026B1" w:rsidTr="000E2BB9">
        <w:trPr>
          <w:trHeight w:val="203"/>
        </w:trPr>
        <w:tc>
          <w:tcPr>
            <w:tcW w:w="58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4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26B1" w:rsidRPr="00C026B1" w:rsidTr="000E2BB9">
        <w:trPr>
          <w:trHeight w:val="533"/>
        </w:trPr>
        <w:tc>
          <w:tcPr>
            <w:tcW w:w="58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58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Инклюзивное образование: право, принципы, основные понятия.</w:t>
            </w:r>
          </w:p>
        </w:tc>
      </w:tr>
      <w:tr w:rsidR="00C026B1" w:rsidRPr="00C026B1" w:rsidTr="000E2BB9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Инклюзивное образование: право, принципы, основные понятия.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Характеристика детей с ОВЗ.</w:t>
            </w:r>
          </w:p>
        </w:tc>
      </w:tr>
      <w:tr w:rsidR="00C026B1" w:rsidRPr="00C026B1" w:rsidTr="000E2BB9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основных групп детей с ограниченными возможностями здоровья.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Комплексное обследование воспитанников с ОВЗ.</w:t>
            </w:r>
          </w:p>
        </w:tc>
      </w:tr>
      <w:tr w:rsidR="00C026B1" w:rsidRPr="00C026B1" w:rsidTr="000E2BB9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Комплексное обследование особенностей развития детей дошкольного возраста с ОВЗ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Характеристика психолого-педагогической поддержки развития детей с ОВЗ.</w:t>
            </w:r>
          </w:p>
        </w:tc>
      </w:tr>
      <w:tr w:rsidR="00C026B1" w:rsidRPr="00C026B1" w:rsidTr="000E2BB9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Направления психолого-педагогической поддержки детей в условиях инклюзивного образования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Организация инклюзивного образования в детском саду.</w:t>
            </w:r>
          </w:p>
        </w:tc>
      </w:tr>
      <w:tr w:rsidR="00C026B1" w:rsidRPr="00C026B1" w:rsidTr="000E2BB9">
        <w:trPr>
          <w:trHeight w:val="1"/>
        </w:trPr>
        <w:tc>
          <w:tcPr>
            <w:tcW w:w="5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9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Инклюзивный детский сад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026B1" w:rsidRPr="00C026B1" w:rsidTr="000E2BB9">
        <w:trPr>
          <w:trHeight w:val="357"/>
        </w:trPr>
        <w:tc>
          <w:tcPr>
            <w:tcW w:w="44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«Психолого-педагогическое сопровождение детей дошкольного возраста в условиях инклюзивного образования»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1"/>
        <w:gridCol w:w="1135"/>
        <w:gridCol w:w="2964"/>
        <w:gridCol w:w="1531"/>
        <w:gridCol w:w="994"/>
        <w:gridCol w:w="998"/>
        <w:gridCol w:w="703"/>
        <w:gridCol w:w="743"/>
      </w:tblGrid>
      <w:tr w:rsidR="00C026B1" w:rsidRPr="00C026B1" w:rsidTr="000E2BB9">
        <w:trPr>
          <w:trHeight w:val="600"/>
        </w:trPr>
        <w:tc>
          <w:tcPr>
            <w:tcW w:w="57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4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4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«Инклюзивное образование: право, принципы, основные понятия».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Учебный проект по теме «Воспитание и обучение детей с ОВЗ в детском саду»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«Характеристика основных групп детей с ограниченными </w:t>
            </w: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возможностями здоровья».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«Комплексное обследование особенностей развития детей дошкольного возраста с ОВЗ».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Учебный проект по теме «Технологии инклюзивного образования в детском саду»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«Направления психолого-педагогической поддержки детей в условиях инклюзивного образования»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Творческое задание разработка «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Лекотеки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» (комнаты для индивидуальных и подгрупповых занятий с детьми с ОВЗ)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4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277FC8" w:rsidRDefault="00C026B1" w:rsidP="0027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Педагогика и психология инклюзивного образования</w:t>
      </w:r>
      <w:proofErr w:type="gramStart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Д.З. Ахметова, З.Г. Нигматов, Т.А. </w:t>
      </w:r>
      <w:proofErr w:type="spellStart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Челнокова</w:t>
      </w:r>
      <w:proofErr w:type="spellEnd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 др. ; под ред. Д.З. Ахметовой ; Институт экономики, управления и права (г. Казань), Кафедра теоретической и инклюзивной педагогики. - Казань</w:t>
      </w:r>
      <w:proofErr w:type="gramStart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Познание, 2013. - 204 с. : ил., табл. - </w:t>
      </w:r>
      <w:proofErr w:type="spellStart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</w:t>
      </w:r>
      <w:proofErr w:type="gramStart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277FC8"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18" w:history="1">
        <w:r w:rsidR="00277FC8" w:rsidRPr="00C006AD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http://biblioclub.ru/index.php?page=book&amp;id=257</w:t>
        </w:r>
      </w:hyperlink>
    </w:p>
    <w:p w:rsidR="00277FC8" w:rsidRPr="00277FC8" w:rsidRDefault="00C026B1" w:rsidP="0027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="00277FC8" w:rsidRPr="00277FC8">
        <w:rPr>
          <w:rFonts w:ascii="Open Sans" w:hAnsi="Open Sans"/>
          <w:sz w:val="24"/>
          <w:szCs w:val="24"/>
        </w:rPr>
        <w:t>Московкина, А.Г.</w:t>
      </w:r>
      <w:r w:rsidR="00277FC8">
        <w:rPr>
          <w:sz w:val="24"/>
          <w:szCs w:val="24"/>
        </w:rPr>
        <w:t xml:space="preserve"> </w:t>
      </w:r>
      <w:r w:rsidR="00277FC8" w:rsidRPr="00277FC8">
        <w:rPr>
          <w:rFonts w:ascii="Open Sans" w:hAnsi="Open Sans"/>
          <w:sz w:val="24"/>
          <w:szCs w:val="24"/>
        </w:rPr>
        <w:t>Семейное воспитание детей с различными нарушениями в развитии</w:t>
      </w:r>
      <w:proofErr w:type="gramStart"/>
      <w:r w:rsidR="00277FC8" w:rsidRPr="00277FC8">
        <w:rPr>
          <w:rFonts w:ascii="Open Sans" w:hAnsi="Open Sans"/>
          <w:sz w:val="24"/>
          <w:szCs w:val="24"/>
        </w:rPr>
        <w:t xml:space="preserve"> :</w:t>
      </w:r>
      <w:proofErr w:type="gramEnd"/>
      <w:r w:rsidR="00277FC8" w:rsidRPr="00277FC8">
        <w:rPr>
          <w:rFonts w:ascii="Open Sans" w:hAnsi="Open Sans"/>
          <w:sz w:val="24"/>
          <w:szCs w:val="24"/>
        </w:rPr>
        <w:t xml:space="preserve"> учебник для студентов вузов / А.Г. Московкина ; под ред. В. Селиверстова. -</w:t>
      </w:r>
      <w:r w:rsidR="00277FC8">
        <w:rPr>
          <w:sz w:val="24"/>
          <w:szCs w:val="24"/>
        </w:rPr>
        <w:t xml:space="preserve"> </w:t>
      </w:r>
      <w:r w:rsidR="00277FC8" w:rsidRPr="00277FC8">
        <w:rPr>
          <w:rFonts w:ascii="Open Sans" w:hAnsi="Open Sans"/>
          <w:sz w:val="24"/>
          <w:szCs w:val="24"/>
        </w:rPr>
        <w:t>Москва</w:t>
      </w:r>
      <w:proofErr w:type="gramStart"/>
      <w:r w:rsidR="00277FC8" w:rsidRPr="00277FC8">
        <w:rPr>
          <w:rFonts w:ascii="Open Sans" w:hAnsi="Open Sans"/>
          <w:sz w:val="24"/>
          <w:szCs w:val="24"/>
        </w:rPr>
        <w:t xml:space="preserve"> :</w:t>
      </w:r>
      <w:proofErr w:type="gramEnd"/>
      <w:r w:rsidR="00277FC8" w:rsidRPr="00277FC8">
        <w:rPr>
          <w:rFonts w:ascii="Open Sans" w:hAnsi="Open Sans"/>
          <w:sz w:val="24"/>
          <w:szCs w:val="24"/>
        </w:rPr>
        <w:t xml:space="preserve"> Гуманитарный издательский центр ВЛАДОС, 2015. - 263 с.</w:t>
      </w:r>
      <w:proofErr w:type="gramStart"/>
      <w:r w:rsidR="00277FC8" w:rsidRPr="00277FC8">
        <w:rPr>
          <w:rFonts w:ascii="Open Sans" w:hAnsi="Open Sans"/>
          <w:sz w:val="24"/>
          <w:szCs w:val="24"/>
        </w:rPr>
        <w:t xml:space="preserve"> :</w:t>
      </w:r>
      <w:proofErr w:type="gramEnd"/>
      <w:r w:rsidR="00277FC8" w:rsidRPr="00277FC8">
        <w:rPr>
          <w:rFonts w:ascii="Open Sans" w:hAnsi="Open Sans"/>
          <w:sz w:val="24"/>
          <w:szCs w:val="24"/>
        </w:rPr>
        <w:t xml:space="preserve"> ил. - (Коррекционная психология). - </w:t>
      </w:r>
      <w:proofErr w:type="spellStart"/>
      <w:r w:rsidR="00277FC8" w:rsidRPr="00277FC8">
        <w:rPr>
          <w:rFonts w:ascii="Open Sans" w:hAnsi="Open Sans"/>
          <w:sz w:val="24"/>
          <w:szCs w:val="24"/>
        </w:rPr>
        <w:t>Библиогр</w:t>
      </w:r>
      <w:proofErr w:type="spellEnd"/>
      <w:r w:rsidR="00277FC8" w:rsidRPr="00277FC8">
        <w:rPr>
          <w:rFonts w:ascii="Open Sans" w:hAnsi="Open Sans"/>
          <w:sz w:val="24"/>
          <w:szCs w:val="24"/>
        </w:rPr>
        <w:t>. в кн. - ISBN 978-5-691-02176-3</w:t>
      </w:r>
      <w:proofErr w:type="gramStart"/>
      <w:r w:rsidR="00277FC8" w:rsidRPr="00277FC8">
        <w:rPr>
          <w:rFonts w:ascii="Open Sans" w:hAnsi="Open Sans"/>
          <w:sz w:val="24"/>
          <w:szCs w:val="24"/>
        </w:rPr>
        <w:t xml:space="preserve"> ;</w:t>
      </w:r>
      <w:proofErr w:type="gramEnd"/>
      <w:r w:rsidR="00277FC8" w:rsidRPr="00277FC8">
        <w:rPr>
          <w:rFonts w:ascii="Open Sans" w:hAnsi="Open Sans"/>
          <w:sz w:val="24"/>
          <w:szCs w:val="24"/>
        </w:rPr>
        <w:t xml:space="preserve"> То же [Электронный ресурс]. - URL: </w:t>
      </w:r>
      <w:hyperlink r:id="rId19" w:history="1">
        <w:r w:rsidR="00277FC8" w:rsidRPr="00277FC8">
          <w:rPr>
            <w:rStyle w:val="aa"/>
            <w:rFonts w:ascii="Open Sans" w:hAnsi="Open Sans"/>
            <w:color w:val="auto"/>
            <w:sz w:val="24"/>
            <w:szCs w:val="24"/>
          </w:rPr>
          <w:t>http://biblioclub.ru/index.php?page=book&amp;id=429699</w:t>
        </w:r>
      </w:hyperlink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277FC8" w:rsidRPr="00277FC8" w:rsidRDefault="00277FC8" w:rsidP="00277FC8">
      <w:pPr>
        <w:tabs>
          <w:tab w:val="left" w:pos="1529"/>
          <w:tab w:val="left" w:pos="5342"/>
        </w:tabs>
        <w:spacing w:after="0" w:line="240" w:lineRule="auto"/>
        <w:ind w:firstLine="709"/>
        <w:jc w:val="both"/>
        <w:rPr>
          <w:sz w:val="24"/>
          <w:szCs w:val="19"/>
        </w:rPr>
      </w:pPr>
      <w:r>
        <w:rPr>
          <w:rFonts w:ascii="Times New Roman" w:hAnsi="Times New Roman" w:cs="Times New Roman"/>
          <w:color w:val="000000"/>
          <w:sz w:val="24"/>
          <w:szCs w:val="19"/>
        </w:rPr>
        <w:t xml:space="preserve">1. </w:t>
      </w:r>
      <w:proofErr w:type="spellStart"/>
      <w:r w:rsidRPr="00277FC8">
        <w:rPr>
          <w:rFonts w:ascii="Times New Roman" w:hAnsi="Times New Roman" w:cs="Times New Roman"/>
          <w:color w:val="000000"/>
          <w:sz w:val="24"/>
          <w:szCs w:val="19"/>
        </w:rPr>
        <w:t>Горынина</w:t>
      </w:r>
      <w:proofErr w:type="spellEnd"/>
      <w:r w:rsidRPr="00277FC8">
        <w:rPr>
          <w:rFonts w:ascii="Times New Roman" w:hAnsi="Times New Roman" w:cs="Times New Roman"/>
          <w:color w:val="000000"/>
          <w:sz w:val="24"/>
          <w:szCs w:val="19"/>
        </w:rPr>
        <w:t>, В.С.</w:t>
      </w:r>
      <w:r>
        <w:rPr>
          <w:sz w:val="24"/>
          <w:szCs w:val="19"/>
        </w:rPr>
        <w:t xml:space="preserve"> </w:t>
      </w:r>
      <w:r w:rsidRPr="00277FC8">
        <w:rPr>
          <w:rFonts w:ascii="Times New Roman" w:hAnsi="Times New Roman" w:cs="Times New Roman"/>
          <w:color w:val="000000"/>
          <w:sz w:val="24"/>
          <w:szCs w:val="19"/>
        </w:rPr>
        <w:t>Реализация коррекционно-развивающих программ с детьми дошкольного возраста в условиях инклюзивного образования</w:t>
      </w:r>
      <w:proofErr w:type="gramStart"/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 :</w:t>
      </w:r>
      <w:proofErr w:type="gramEnd"/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 научно-методическое пособие / В.С. </w:t>
      </w:r>
      <w:proofErr w:type="spellStart"/>
      <w:r w:rsidRPr="00277FC8">
        <w:rPr>
          <w:rFonts w:ascii="Times New Roman" w:hAnsi="Times New Roman" w:cs="Times New Roman"/>
          <w:color w:val="000000"/>
          <w:sz w:val="24"/>
          <w:szCs w:val="19"/>
        </w:rPr>
        <w:t>Горынина</w:t>
      </w:r>
      <w:proofErr w:type="spellEnd"/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, А.И. Сафина, А.Е. Игнатьев ; под ред. Д.З. Ахметовой ; </w:t>
      </w:r>
      <w:r w:rsidRPr="00277FC8">
        <w:rPr>
          <w:sz w:val="24"/>
          <w:szCs w:val="19"/>
        </w:rPr>
        <w:tab/>
      </w:r>
      <w:r>
        <w:rPr>
          <w:rFonts w:ascii="Times New Roman" w:hAnsi="Times New Roman" w:cs="Times New Roman"/>
          <w:color w:val="000000"/>
          <w:sz w:val="24"/>
          <w:szCs w:val="19"/>
        </w:rPr>
        <w:t>Казань</w:t>
      </w:r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19"/>
        </w:rPr>
        <w:t>П</w:t>
      </w:r>
      <w:r w:rsidRPr="00277FC8">
        <w:rPr>
          <w:rFonts w:ascii="Times New Roman" w:hAnsi="Times New Roman" w:cs="Times New Roman"/>
          <w:color w:val="000000"/>
          <w:sz w:val="24"/>
          <w:szCs w:val="19"/>
        </w:rPr>
        <w:t>ознание, 2014. - 164 с. : ил</w:t>
      </w:r>
      <w:proofErr w:type="gramStart"/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., </w:t>
      </w:r>
      <w:proofErr w:type="gramEnd"/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табл. - (Педагогика, психология и технологии инклюзивного образования). - </w:t>
      </w:r>
      <w:proofErr w:type="spellStart"/>
      <w:r w:rsidRPr="00277FC8">
        <w:rPr>
          <w:rFonts w:ascii="Times New Roman" w:hAnsi="Times New Roman" w:cs="Times New Roman"/>
          <w:color w:val="000000"/>
          <w:sz w:val="24"/>
          <w:szCs w:val="19"/>
        </w:rPr>
        <w:t>Библиогр</w:t>
      </w:r>
      <w:proofErr w:type="spellEnd"/>
      <w:r w:rsidRPr="00277FC8">
        <w:rPr>
          <w:rFonts w:ascii="Times New Roman" w:hAnsi="Times New Roman" w:cs="Times New Roman"/>
          <w:color w:val="000000"/>
          <w:sz w:val="24"/>
          <w:szCs w:val="19"/>
        </w:rPr>
        <w:t>. в кн. - ISBN 978-5-8399-0490-3</w:t>
      </w:r>
      <w:proofErr w:type="gramStart"/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 ;</w:t>
      </w:r>
      <w:proofErr w:type="gramEnd"/>
      <w:r w:rsidRPr="00277FC8">
        <w:rPr>
          <w:rFonts w:ascii="Times New Roman" w:hAnsi="Times New Roman" w:cs="Times New Roman"/>
          <w:color w:val="000000"/>
          <w:sz w:val="24"/>
          <w:szCs w:val="19"/>
        </w:rPr>
        <w:t xml:space="preserve"> То же [Электронный ресурс]. - URL: http://biblioclub.ru/index.php?page=book&amp;id=257843</w:t>
      </w:r>
    </w:p>
    <w:p w:rsidR="00277FC8" w:rsidRDefault="00277FC8" w:rsidP="0027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Московкина А.Г. Ребенок с ограниченными возможностями здоровья в семье</w:t>
      </w:r>
      <w:proofErr w:type="gramStart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А.Г. 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МПГУ, 2014. - 252 с. - </w:t>
      </w:r>
      <w:proofErr w:type="spellStart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 кн. - ISBN 978-5-4263-0153-5</w:t>
      </w:r>
      <w:proofErr w:type="gramStart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0" w:history="1">
        <w:r w:rsidRPr="00C006AD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http://biblioclub.ru/index.php?page=book&amp;id=275030</w:t>
        </w:r>
      </w:hyperlink>
    </w:p>
    <w:p w:rsidR="00277FC8" w:rsidRPr="00277FC8" w:rsidRDefault="00277FC8" w:rsidP="0027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Преемственная система инклюзивного образования в 3-х т.</w:t>
      </w:r>
      <w:proofErr w:type="gramStart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06AD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монография / Институт экономики, управления и права (г. </w:t>
      </w:r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Казань), </w:t>
      </w:r>
      <w:proofErr w:type="spell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б.п</w:t>
      </w:r>
      <w:proofErr w:type="spell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Республиканская. - Казань</w:t>
      </w:r>
      <w:proofErr w:type="gram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Познание, 2015. - Т. 2. Инклюзивное образование в системе «</w:t>
      </w:r>
      <w:proofErr w:type="gram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Детский</w:t>
      </w:r>
      <w:proofErr w:type="gram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сад-школа-вуз». - 336 с. - (Педагогика и психология инклюзивного образования). - </w:t>
      </w:r>
      <w:proofErr w:type="spell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978-5-8399-0532-0</w:t>
      </w:r>
      <w:proofErr w:type="gram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21" w:history="1">
        <w:r w:rsidRPr="00277FC8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http://biblioclub.ru/index.php?page=book&amp;id=364182</w:t>
        </w:r>
      </w:hyperlink>
    </w:p>
    <w:p w:rsidR="00277FC8" w:rsidRPr="00277FC8" w:rsidRDefault="00277FC8" w:rsidP="0027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proofErr w:type="spell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Цикото</w:t>
      </w:r>
      <w:proofErr w:type="spell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Г.В. Проблемные дети: развитие и коррекция в предметно-практической деятельности</w:t>
      </w:r>
      <w:proofErr w:type="gram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учебно-методическое пособие / Г.В. </w:t>
      </w:r>
      <w:proofErr w:type="spell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Цикото</w:t>
      </w:r>
      <w:proofErr w:type="spell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Москва</w:t>
      </w:r>
      <w:proofErr w:type="gram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Парадигма, 2013. - 221 с. - ISBN 978-5-4214-0021-9</w:t>
      </w:r>
      <w:proofErr w:type="gramStart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22" w:history="1">
        <w:r w:rsidRPr="00277FC8">
          <w:rPr>
            <w:rFonts w:ascii="Times New Roman" w:hAnsi="Times New Roman" w:cs="Times New Roman"/>
            <w:lang w:eastAsia="ru-RU"/>
          </w:rPr>
          <w:t>http://biblioclub.ru/index.php?page=book&amp;id=210530</w:t>
        </w:r>
      </w:hyperlink>
      <w:r w:rsidRPr="00277FC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277FC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FF" w:themeColor="hyperlink"/>
          <w:u w:val="single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электронном учебно-методическом комплексе по адресу </w:t>
      </w:r>
      <w:r w:rsidRPr="00C026B1">
        <w:t>https://edu.mininuniver.ru/course/view.php?id=1061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6"/>
      </w:tblGrid>
      <w:tr w:rsidR="00C026B1" w:rsidRPr="00C026B1" w:rsidTr="000E2BB9">
        <w:tc>
          <w:tcPr>
            <w:tcW w:w="2518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http://biblioclub.ru/index.php?page=book&amp;id=494762</w:t>
            </w:r>
          </w:p>
        </w:tc>
        <w:tc>
          <w:tcPr>
            <w:tcW w:w="7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Подольская, О.А. Теория и практика инклюзивного образования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учебное пособие / О.А. Подольская, И.В. Яковлева. - Москва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Берлин :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Директ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-Медиа, 2018. - 202 с. -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в кн.</w:t>
            </w:r>
          </w:p>
        </w:tc>
      </w:tr>
      <w:tr w:rsidR="00C026B1" w:rsidRPr="00C026B1" w:rsidTr="000E2BB9">
        <w:tc>
          <w:tcPr>
            <w:tcW w:w="2518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http://biblioclub.ru/index.php?page=book&amp;id=495845</w:t>
            </w:r>
          </w:p>
        </w:tc>
        <w:tc>
          <w:tcPr>
            <w:tcW w:w="7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Подольская, О.А. Основы коррекционной педагогики и психологии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учебное пособие / О.А. Подольская, И.В. Яковлева. - Москва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Берлин :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Директ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-Медиа, 2018. - 169 с. -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в кн.</w:t>
            </w:r>
          </w:p>
        </w:tc>
      </w:tr>
      <w:tr w:rsidR="00C026B1" w:rsidRPr="00C026B1" w:rsidTr="000E2BB9">
        <w:tc>
          <w:tcPr>
            <w:tcW w:w="2518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http://biblioclub.ru/index.php?page=book&amp;id=257980</w:t>
            </w:r>
          </w:p>
        </w:tc>
        <w:tc>
          <w:tcPr>
            <w:tcW w:w="7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Педагогика и психология инклюзивного образования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учебное пособие / Д.З. Ахметова, З.Г. Нигматов, Т.А.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Челнокова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и др. ; под ред. Д.З. Ахметовой ; Институт экономики, управления и права (г. Казань), Кафедра теоретической и инклюзивной педагогики. - Казань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Познание, 2013. - 204 с.</w:t>
            </w:r>
          </w:p>
        </w:tc>
      </w:tr>
      <w:tr w:rsidR="00C026B1" w:rsidRPr="00C026B1" w:rsidTr="000E2BB9">
        <w:tc>
          <w:tcPr>
            <w:tcW w:w="2518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http://biblioclub.ru/index.php?page=book&amp;id=210530</w:t>
            </w:r>
          </w:p>
        </w:tc>
        <w:tc>
          <w:tcPr>
            <w:tcW w:w="7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Цикото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Г.В. Проблемные дети: развитие и коррекция в предметно-практической деятельности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учебно-методическое пособие / Г.В.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Цикото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- Москва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Парадигма, 2013. - 221 с.</w:t>
            </w:r>
          </w:p>
        </w:tc>
      </w:tr>
      <w:tr w:rsidR="00C026B1" w:rsidRPr="00C026B1" w:rsidTr="000E2BB9">
        <w:tc>
          <w:tcPr>
            <w:tcW w:w="2518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hAnsi="Times New Roman" w:cs="Times New Roman"/>
              </w:rPr>
              <w:t>http://edu-open.ru/Default.aspx?tabid=121</w:t>
            </w:r>
          </w:p>
        </w:tc>
        <w:tc>
          <w:tcPr>
            <w:tcW w:w="7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Алехина С.В. Инклюзивное образование в России (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видеолекция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C026B1" w:rsidRPr="00C026B1" w:rsidTr="000E2BB9">
        <w:tc>
          <w:tcPr>
            <w:tcW w:w="2518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hAnsi="Times New Roman" w:cs="Times New Roman"/>
              </w:rPr>
              <w:t>http://edu-open.ru/Default.aspx?tabid=121</w:t>
            </w:r>
          </w:p>
        </w:tc>
        <w:tc>
          <w:tcPr>
            <w:tcW w:w="7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Семаго Н.Я. Роль психолого-медико-педагогического (психолого-педагогического) консилиума при введении ФГОС (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видеолекция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)</w:t>
            </w:r>
          </w:p>
        </w:tc>
      </w:tr>
      <w:tr w:rsidR="00C026B1" w:rsidRPr="00C026B1" w:rsidTr="000E2BB9">
        <w:tc>
          <w:tcPr>
            <w:tcW w:w="2518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http://pedlib.ru/Books/2/0080/2_0080-1.shtml</w:t>
            </w:r>
          </w:p>
        </w:tc>
        <w:tc>
          <w:tcPr>
            <w:tcW w:w="7336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Семаго Н.Я. Проблемные дети: основы диагностической и коррекционной работы психолога / Н. Я. Семаго, М. М. Семаго. М.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 АРКТИ, 2000. — 207 с.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Технические средства обучения: видеодвойка, компьютеры, мультимедиа техника, линия Интернет.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C026B1" w:rsidRPr="00C026B1" w:rsidRDefault="00C026B1" w:rsidP="00C026B1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C026B1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1.  Компьютеры любых моделей.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 xml:space="preserve">2. </w:t>
      </w:r>
      <w:proofErr w:type="gramStart"/>
      <w:r w:rsidRPr="00C026B1">
        <w:rPr>
          <w:rFonts w:ascii="Times New Roman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26B1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C026B1">
        <w:rPr>
          <w:rFonts w:ascii="Times New Roman" w:hAnsi="Times New Roman" w:cs="Times New Roman"/>
          <w:sz w:val="24"/>
        </w:rPr>
        <w:tab/>
      </w:r>
      <w:r w:rsidRPr="00C026B1">
        <w:rPr>
          <w:rFonts w:ascii="Times New Roman" w:hAnsi="Times New Roman" w:cs="Times New Roman"/>
          <w:i/>
          <w:sz w:val="24"/>
        </w:rPr>
        <w:t>Программы:</w:t>
      </w:r>
    </w:p>
    <w:p w:rsidR="00277FC8" w:rsidRPr="00026DD6" w:rsidRDefault="00277FC8" w:rsidP="00277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26B1" w:rsidRPr="00C026B1" w:rsidRDefault="00C026B1" w:rsidP="00C026B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ПРОГРАММА ДИСЦИПЛИНЫ ПО ВЫБОРУ</w:t>
      </w:r>
    </w:p>
    <w:p w:rsidR="00C026B1" w:rsidRPr="00C026B1" w:rsidRDefault="00C026B1" w:rsidP="00C026B1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«Деловая игра "Психолого-педагогическое взаимодействие участников образовательного процесса" (учебное событие)»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1.Пояснительная записка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Дисциплина «Деловая игра "Психолого-педагогическое взаимодействие участников образовательного процесса" (учебное событие)» раскрывает основные  научн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методологические и психолого-педагогические   подходы к проблеме  взаимодействия субъектов  образовательного процесса, формирующие готовность к решению профессиональных задач.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содержанием, методами, приемами и формами взаимодействия, определяемыми спецификой индивидуального и возрастного развития участников образовательного процесса в условиях дошкольной  организации.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упражнения, тренинги.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right="283" w:firstLine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2. Место дисциплины в структуре модуля</w:t>
      </w: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Дисциплина «К.М.12ДВ.01.01 «Деловая игра "Психолого-педагогическое взаимодействие участников образовательного процесса" (учебное событие)» включена в модуль «К.М 12 Технологии индивидуализации педагогического процесса в дошкольной образовательной организации»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Цель дисциплины - формировать социально-психологическую и коммуникативную </w:t>
      </w: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компетентность будущих педагогов, повышая уровень их взаимодействия с участниками образовательного процесса в соответствии с  профессионально 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–э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тическими  нормами.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Задачи дисциплины: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1) способствовать овладению  основами психолого-педагогического взаимодействия  участников образовательного процесса;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2) формировать  умение программировать свое поведение в ситуациях взаимодействия с  детьми, родителями, коллегами, социальными партнерами;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3) развивать умение организовывать психолого-педагогическое взаимодействие участников педагогического процесса с помощью разнообразных коммуникативных средств;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4) формировать культуру общения специалиста дошкольного образования как нравственную ценность педагога, 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5) воспитывать ответственность за выполнение профессиональных задач в соответствии с нормами профессиональной этики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C026B1" w:rsidRPr="00C026B1" w:rsidTr="000E2BB9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разработки и дальнейшей реализации основной общеобразовательной программы дошкольной образовательной организации.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проведения мониторинга образовательной деятельности дошкольной образовательной организации.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5. Содержание дисциплины</w:t>
      </w: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5.1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3"/>
        <w:gridCol w:w="4063"/>
        <w:gridCol w:w="860"/>
        <w:gridCol w:w="859"/>
        <w:gridCol w:w="1418"/>
        <w:gridCol w:w="1144"/>
        <w:gridCol w:w="852"/>
      </w:tblGrid>
      <w:tr w:rsidR="00C026B1" w:rsidRPr="00C026B1" w:rsidTr="000E2BB9">
        <w:trPr>
          <w:trHeight w:val="203"/>
        </w:trPr>
        <w:tc>
          <w:tcPr>
            <w:tcW w:w="4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1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C026B1" w:rsidRPr="00C026B1" w:rsidTr="000E2BB9">
        <w:trPr>
          <w:trHeight w:val="533"/>
        </w:trPr>
        <w:tc>
          <w:tcPr>
            <w:tcW w:w="4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Роль взаимодействия в педагогическом процессе детского сада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 Актуальные проблемы развития коммуникативной компетентности будущих педагогов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1.2. Общение  как фактор психического и социального развития ребенка 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 Организация общения в системе «Педагог – ребенок»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C026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Взаимодействие детского сада с родителями </w:t>
            </w:r>
            <w:proofErr w:type="gramStart"/>
            <w:r w:rsidRPr="00C026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 Обеспечение партнерского взаимодействия детского сада с семьей. 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2.2. Содержание, формы и технологии взаимодействия педагога с родителями 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26B1" w:rsidRPr="00C026B1" w:rsidTr="000E2BB9">
        <w:trPr>
          <w:trHeight w:val="357"/>
        </w:trPr>
        <w:tc>
          <w:tcPr>
            <w:tcW w:w="45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</w:pPr>
      <w:r w:rsidRPr="00C026B1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  </w:t>
      </w:r>
      <w:r w:rsidRPr="00C026B1">
        <w:rPr>
          <w:rFonts w:ascii="Times New Roman" w:eastAsia="Calibri" w:hAnsi="Times New Roman" w:cs="Times New Roman"/>
          <w:bCs/>
          <w:i/>
          <w:sz w:val="24"/>
          <w:szCs w:val="24"/>
          <w:lang w:val="x-none" w:eastAsia="ru-RU"/>
        </w:rPr>
        <w:t xml:space="preserve"> 5.2 Методы обучения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«Деловая игра "Психолого-педагогическое взаимодействие участников образовательного процесса" (учебное событие)» 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  <w:proofErr w:type="gramEnd"/>
    </w:p>
    <w:p w:rsidR="00C026B1" w:rsidRPr="00C026B1" w:rsidRDefault="00C026B1" w:rsidP="00C026B1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4"/>
        <w:gridCol w:w="1135"/>
        <w:gridCol w:w="3085"/>
        <w:gridCol w:w="1516"/>
        <w:gridCol w:w="886"/>
        <w:gridCol w:w="997"/>
        <w:gridCol w:w="703"/>
        <w:gridCol w:w="743"/>
      </w:tblGrid>
      <w:tr w:rsidR="00C026B1" w:rsidRPr="00C026B1" w:rsidTr="000E2BB9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C026B1" w:rsidRPr="00C026B1" w:rsidTr="000E2BB9">
        <w:trPr>
          <w:trHeight w:val="84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исследование проблемы 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развития коммуникативной компетентности будущих педагогов. Выступление на семинаре.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терминологического словаря по темам раздела 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терминов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Подбор диагностических методик для выявления индивидуальных особенностей 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педагогического общения (тесты, опросники, анкеты)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Портфолио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Экспресс-тестирование по разделу</w:t>
            </w:r>
            <w:r w:rsidRPr="00C02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«Роль взаимодействия в педагогическом процессе детского сада»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.Подготовка презентаций  по теме: «Содержание, формы и технологии взаимодействия педагога с родителями 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портфолио: игры, упражнения, педагогические ситуации  общения педагогов с детьми, родителями, коллегами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Портфолио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Экспресс-тестирование по разделу «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Взаимодействие детского сада с родителями 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тест по дисциплине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7.1. Основная литература:</w:t>
      </w:r>
    </w:p>
    <w:p w:rsidR="00277FC8" w:rsidRPr="00C026B1" w:rsidRDefault="00277FC8" w:rsidP="00277FC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Максимова А.А. Основы педагогической коммуникации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/ А.А. Максимова. - 2-е изд., стер. - Москва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«Флинта», 2015.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167 с. - ISBN 978-5-9765-1943-5</w:t>
      </w:r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23" w:history="1">
        <w:r w:rsidRPr="008F0E3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http://biblioclub.ru/index.php?page=book&amp;id=461090</w:t>
        </w:r>
      </w:hyperlink>
    </w:p>
    <w:p w:rsidR="00277FC8" w:rsidRPr="00C026B1" w:rsidRDefault="00277FC8" w:rsidP="00277FC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Сударчикова</w:t>
      </w:r>
      <w:proofErr w:type="spell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 Введение в основы педагогического мастерства / Л.Г. </w:t>
      </w:r>
      <w:proofErr w:type="spell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Сударчикова</w:t>
      </w:r>
      <w:proofErr w:type="spellEnd"/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науч. ред. Е. Кузьмина. - 3-е изд., стер. - Москва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«Флинта», 2014. - 377 с.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ил. - ISBN 978-5-9765-1968-8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http://biblioclub.ru/index.php?page=book&amp;id=363750   </w:t>
      </w:r>
    </w:p>
    <w:p w:rsidR="00C026B1" w:rsidRPr="00C026B1" w:rsidRDefault="00C026B1" w:rsidP="00C026B1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DD5917" w:rsidRPr="008F0E33" w:rsidRDefault="00C026B1" w:rsidP="00DD5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="00DD5917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DD5917"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Основы ораторского мастерства: избранные лекции</w:t>
      </w:r>
      <w:proofErr w:type="gramStart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/ сост. Н.Р. Валитова, А.Д. Паутов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СибГУФК</w:t>
      </w:r>
      <w:proofErr w:type="spellEnd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, 2015. - 196 с.</w:t>
      </w:r>
      <w:proofErr w:type="gramStart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. в кн.</w:t>
      </w:r>
      <w:proofErr w:type="gramStart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24" w:history="1">
        <w:r w:rsidR="00DD5917" w:rsidRPr="008F0E3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http://biblioclub.ru/index.php?page=book&amp;id=459423</w:t>
        </w:r>
      </w:hyperlink>
      <w:r w:rsidR="00DD5917"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DD5917" w:rsidRDefault="00DD5917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277FC8" w:rsidRPr="0027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Профессиональная этика в психолого-педагогической деятельности</w:t>
      </w:r>
      <w:proofErr w:type="gramStart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практикум / сост. А.А. Чуприна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СКФУ, 2018. - 94 с. - </w:t>
      </w:r>
      <w:proofErr w:type="spellStart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.: с. 51-53</w:t>
      </w:r>
      <w:proofErr w:type="gramStart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277FC8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http://biblioclub.ru/index.php?page=book&amp;id=494789.</w:t>
      </w:r>
    </w:p>
    <w:p w:rsidR="00C026B1" w:rsidRDefault="00DD5917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="00C026B1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Сальникова, О.А. Совершенствование коммуникативной компетенции учителя: Конспекты лекций. Тренинги</w:t>
      </w:r>
      <w:proofErr w:type="gramStart"/>
      <w:r w:rsidR="00C026B1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C026B1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/ О.А. Сальникова. - 3-е изд., стереотип. - Москва</w:t>
      </w:r>
      <w:proofErr w:type="gramStart"/>
      <w:r w:rsidR="00C026B1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="00C026B1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«Флинта», 2016. - 86 с. - ISBN 978-5-9765-1114-9</w:t>
      </w:r>
      <w:proofErr w:type="gramStart"/>
      <w:r w:rsidR="00C026B1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="00C026B1"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http://biblioclub.ru/index.php?page=book&amp;id=83546.</w:t>
      </w:r>
      <w:r w:rsidR="00C026B1"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D5917" w:rsidRPr="00DD5917" w:rsidRDefault="00DD5917" w:rsidP="00DD59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4. 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>Тимонина, И.В.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Педагогическая риторика</w:t>
      </w:r>
      <w:proofErr w:type="gramStart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ебное пособие / И.В. Тимонина. 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>Кемерово</w:t>
      </w:r>
      <w:proofErr w:type="gramStart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Кемеровский государственный университет, 2012.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300 с. - ISBN 978-5-8353-1239-9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>; То же [Электронный ресурс]. - URL: http://biblioclub.ru/index.php?page=book&amp;id=232814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учебно-методическом комплексе.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C026B1" w:rsidRPr="00DD5917" w:rsidTr="000E2BB9">
        <w:tc>
          <w:tcPr>
            <w:tcW w:w="280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http://biblioclub.ru/index.php?page=book&amp;id=363750   </w:t>
            </w:r>
          </w:p>
        </w:tc>
        <w:tc>
          <w:tcPr>
            <w:tcW w:w="705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Сударчикова</w:t>
            </w:r>
            <w:proofErr w:type="spellEnd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, Л.Г. Введение в основы педагогического мастерства / Л.Г. </w:t>
            </w:r>
            <w:proofErr w:type="spell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Сударчикова</w:t>
            </w:r>
            <w:proofErr w:type="spellEnd"/>
            <w:proofErr w:type="gram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;</w:t>
            </w:r>
            <w:proofErr w:type="gramEnd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науч. ред. Е. Кузьмина. - 3-е изд., стер. - Москва</w:t>
            </w:r>
            <w:proofErr w:type="gram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Издательство «Флинта», 2014.</w:t>
            </w:r>
          </w:p>
        </w:tc>
      </w:tr>
      <w:tr w:rsidR="00C026B1" w:rsidRPr="00DD5917" w:rsidTr="000E2BB9">
        <w:tc>
          <w:tcPr>
            <w:tcW w:w="280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DD5917">
              <w:rPr>
                <w:rFonts w:ascii="Times New Roman" w:hAnsi="Times New Roman" w:cs="Times New Roman"/>
                <w:sz w:val="20"/>
                <w:szCs w:val="24"/>
              </w:rPr>
              <w:t>http://biblioclub.ru/index.php?page=book&amp;id=494789</w:t>
            </w:r>
          </w:p>
        </w:tc>
        <w:tc>
          <w:tcPr>
            <w:tcW w:w="705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Профессиональная этика в психолого-педагогической деятельности</w:t>
            </w:r>
            <w:proofErr w:type="gram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практикум / сост. А.А. Чуприна ; Министерство образования и науки Российской Федерации, Северо-Кавказский федеральный университет. - Ставрополь</w:t>
            </w:r>
            <w:proofErr w:type="gram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СКФУ, 2018. - 94 с.</w:t>
            </w:r>
          </w:p>
        </w:tc>
      </w:tr>
      <w:tr w:rsidR="00C026B1" w:rsidRPr="00DD5917" w:rsidTr="000E2BB9">
        <w:tc>
          <w:tcPr>
            <w:tcW w:w="280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DD5917">
              <w:rPr>
                <w:rFonts w:ascii="Times New Roman" w:hAnsi="Times New Roman" w:cs="Times New Roman"/>
                <w:sz w:val="20"/>
                <w:szCs w:val="24"/>
              </w:rPr>
              <w:t>http://biblioclub.ru/index.php?page=book&amp;id=83546</w:t>
            </w:r>
          </w:p>
        </w:tc>
        <w:tc>
          <w:tcPr>
            <w:tcW w:w="705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Сальникова, О.А. Совершенствование коммуникативной компетенции учителя: Конспекты лекций. Тренинги</w:t>
            </w:r>
            <w:proofErr w:type="gram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учебное пособие / О.А. Сальникова. - 3-е изд., стереотип. - Москва</w:t>
            </w:r>
            <w:proofErr w:type="gramStart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DD5917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Издательство «Флинта», 2016. - 86 с.</w:t>
            </w:r>
          </w:p>
        </w:tc>
      </w:tr>
      <w:tr w:rsidR="00C026B1" w:rsidRPr="00DD5917" w:rsidTr="000E2BB9">
        <w:tc>
          <w:tcPr>
            <w:tcW w:w="2802" w:type="dxa"/>
            <w:shd w:val="clear" w:color="auto" w:fill="auto"/>
          </w:tcPr>
          <w:p w:rsidR="00C026B1" w:rsidRPr="00DD5917" w:rsidRDefault="00702D09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hyperlink r:id="rId25" w:history="1"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http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://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lib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biblioclub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book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_437306_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sovremennoe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sostoyanie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i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tendentsii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razvitiya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spetsialnoy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pedagogiki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i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psihologii</w:t>
              </w:r>
              <w:proofErr w:type="spellEnd"/>
            </w:hyperlink>
          </w:p>
        </w:tc>
        <w:tc>
          <w:tcPr>
            <w:tcW w:w="705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D5917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Корепанова</w:t>
            </w:r>
            <w:proofErr w:type="spellEnd"/>
            <w:r w:rsidRPr="00DD5917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 М.В. Основы педагогического мастерства: учебное пособие для студентов вузов. – М., 2010</w:t>
            </w:r>
          </w:p>
        </w:tc>
      </w:tr>
      <w:tr w:rsidR="00C026B1" w:rsidRPr="00DD5917" w:rsidTr="000E2BB9">
        <w:tc>
          <w:tcPr>
            <w:tcW w:w="2802" w:type="dxa"/>
            <w:shd w:val="clear" w:color="auto" w:fill="auto"/>
          </w:tcPr>
          <w:p w:rsidR="00C026B1" w:rsidRPr="00DD5917" w:rsidRDefault="00702D09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hyperlink r:id="rId26" w:anchor="page=1" w:history="1"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http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psychlib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resource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php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pdf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documents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SOo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-2014.</w:t>
              </w:r>
              <w:proofErr w:type="spellStart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pdf</w:t>
              </w:r>
              <w:proofErr w:type="spellEnd"/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#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page</w:t>
              </w:r>
              <w:r w:rsidR="00C026B1" w:rsidRPr="00DD5917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=1</w:t>
              </w:r>
            </w:hyperlink>
          </w:p>
        </w:tc>
        <w:tc>
          <w:tcPr>
            <w:tcW w:w="7052" w:type="dxa"/>
            <w:shd w:val="clear" w:color="auto" w:fill="auto"/>
          </w:tcPr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DD5917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Громкова</w:t>
            </w:r>
            <w:proofErr w:type="spellEnd"/>
            <w:r w:rsidRPr="00DD5917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 М. Т. Педагогика высшей школы: учебное пособие для студентов педагогических вузов</w:t>
            </w:r>
            <w:proofErr w:type="gramStart"/>
            <w:r w:rsidRPr="00DD5917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.-</w:t>
            </w:r>
            <w:proofErr w:type="gramEnd"/>
            <w:r w:rsidRPr="00DD5917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М.,2015.-447</w:t>
            </w:r>
          </w:p>
          <w:p w:rsidR="00C026B1" w:rsidRPr="00DD5917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DD5917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</w:t>
            </w:r>
          </w:p>
        </w:tc>
      </w:tr>
    </w:tbl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Комплекс технических средств: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1.  Компьютеры любых моделей.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Устройства сбора, накопления, обработки и вывода информации: клавиатура, мышь, </w:t>
      </w: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3. Устройства передачи данных и линий связи для выхода в Интернет.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Программы:</w:t>
      </w:r>
    </w:p>
    <w:p w:rsidR="00042378" w:rsidRPr="00026DD6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042378" w:rsidRDefault="00042378" w:rsidP="00042378"/>
    <w:p w:rsidR="00C026B1" w:rsidRPr="00C026B1" w:rsidRDefault="00C026B1" w:rsidP="00C026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5.5. ПРОГРАММА ДИСЦИПЛИНЫ ПО ВЫБОРУ</w:t>
      </w:r>
    </w:p>
    <w:p w:rsidR="00042378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 xml:space="preserve">«Исследовательский студенческий проект </w:t>
      </w:r>
    </w:p>
    <w:p w:rsidR="00042378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 xml:space="preserve">"Культура общения специалистов дошкольного образования" </w:t>
      </w:r>
    </w:p>
    <w:p w:rsidR="00C026B1" w:rsidRPr="00C026B1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color w:val="000000" w:themeColor="text1"/>
          <w:sz w:val="24"/>
          <w:szCs w:val="24"/>
          <w:lang w:eastAsia="ru-RU"/>
        </w:rPr>
        <w:t>(учебное событие)»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1.Пояснительная записка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</w:t>
      </w: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«Исследовательский студенческий проект "Культура общения специалистов дошкольного образования" (учебное событие)»</w:t>
      </w: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раскрывает основные  научн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методологические и психолого-педагогические   подходы к проблеме  взаимодействия субъектов  образовательного процесса, формирующие готовность к решению профессиональных задач.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содержанием, методами, приемами и формами взаимодействия, определяемыми спецификой индивидуального и возрастного развития участников образовательного процесса в условиях дошкольной  организации.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упражнения, тренинги.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right="283" w:firstLine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2. Место дисциплины в структуре модуля</w:t>
      </w: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Дисциплина «К.М.12ДВ.01.02 «Исследовательский студенческий проект "Культура общения специалистов дошкольного образования" (учебное событие)» включена в модуль «К.М 12 Технологии индивидуализации педагогического процесса в дошкольной образовательной организации»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Цель дисциплин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ы-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формировать социально-психологическую и коммуникативную компетентность будущих педагогов, повышая уровень их взаимодействия с участниками образовательного процесса в соответствии с  профессионально –этическими  нормами.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Задачи дисциплины: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1) способствовать овладению  основами психолого-педагогического взаимодействия  участников образовательного процесса;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2) формировать  умение программировать свое поведение в ситуациях взаимодействия с  детьми, родителями, коллегами, социальными партнерами;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3) развивать умение организовывать психолого-педагогическое взаимодействие участников педагогического процесса с помощью разнообразных коммуникативных средств;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4) формировать культуру общения специалиста дошкольного образования как нравственную ценность педагога, 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5) воспитывать ответственность за выполнение профессиональных задач в соответствии с нормами профессиональной этики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46"/>
        <w:gridCol w:w="2373"/>
        <w:gridCol w:w="1135"/>
        <w:gridCol w:w="2340"/>
        <w:gridCol w:w="1061"/>
        <w:gridCol w:w="1984"/>
      </w:tblGrid>
      <w:tr w:rsidR="00C026B1" w:rsidRPr="00C026B1" w:rsidTr="000E2BB9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конструктивными умениями разработки и дальнейшей реализации основной общеобразовательной программы дошкольной образовательной организации в соответствии с требованиями ФГОС дошкольного образования.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разработки и дальнейшей реализации основной общеобразовательной программы дошкольной образовательной организации.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методиками и технологиями мониторинга образовательной деятельности дошкольной образовательной организации.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применять технологии проведения мониторинга образовательной деятельности дошкольной образовательной организации.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ОК-7; ОПК-6; ОПК-8;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5. Содержание дисциплины</w:t>
      </w: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5.1 Тематический план</w:t>
      </w:r>
    </w:p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43"/>
        <w:gridCol w:w="4063"/>
        <w:gridCol w:w="860"/>
        <w:gridCol w:w="859"/>
        <w:gridCol w:w="1418"/>
        <w:gridCol w:w="1144"/>
        <w:gridCol w:w="852"/>
      </w:tblGrid>
      <w:tr w:rsidR="00C026B1" w:rsidRPr="00C026B1" w:rsidTr="000E2BB9">
        <w:trPr>
          <w:trHeight w:val="203"/>
        </w:trPr>
        <w:tc>
          <w:tcPr>
            <w:tcW w:w="4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26B1" w:rsidRPr="00C026B1" w:rsidTr="000E2BB9">
        <w:trPr>
          <w:trHeight w:val="533"/>
        </w:trPr>
        <w:tc>
          <w:tcPr>
            <w:tcW w:w="4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Роль взаимодействия в педагогическом процессе детского сада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 Актуальные проблемы развития коммуникативной компетентности будущих педагогов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1.2. Общение  как фактор психического и социального развития ребенка 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 Организация общения в системе «педагог – ребенок»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26B1" w:rsidRPr="00C026B1" w:rsidTr="000E2BB9">
        <w:trPr>
          <w:trHeight w:val="1"/>
        </w:trPr>
        <w:tc>
          <w:tcPr>
            <w:tcW w:w="963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2. 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26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Взаимодействие  участников образовательного процесса в соответствии с  профессионально </w:t>
            </w:r>
            <w:proofErr w:type="gramStart"/>
            <w:r w:rsidRPr="00C026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–э</w:t>
            </w:r>
            <w:proofErr w:type="gramEnd"/>
            <w:r w:rsidRPr="00C026B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тическими  нормами.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2.1 Обеспечение партнерского взаимодействия детского сада с семьей. 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26B1" w:rsidRPr="00C026B1" w:rsidTr="000E2BB9">
        <w:trPr>
          <w:trHeight w:val="1"/>
        </w:trPr>
        <w:tc>
          <w:tcPr>
            <w:tcW w:w="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2.2. Содержание, формы и технологии взаимодействия  в системе «педагог-педагог»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026B1" w:rsidRPr="00C026B1" w:rsidTr="000E2BB9">
        <w:trPr>
          <w:trHeight w:val="357"/>
        </w:trPr>
        <w:tc>
          <w:tcPr>
            <w:tcW w:w="45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A01DAD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026B1" w:rsidRPr="00C026B1" w:rsidRDefault="00C026B1" w:rsidP="00C026B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contextualSpacing/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</w:pPr>
      <w:r w:rsidRPr="00C026B1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  </w:t>
      </w:r>
      <w:r w:rsidRPr="00C026B1">
        <w:rPr>
          <w:rFonts w:ascii="Times New Roman" w:eastAsia="Calibri" w:hAnsi="Times New Roman" w:cs="Times New Roman"/>
          <w:bCs/>
          <w:i/>
          <w:sz w:val="24"/>
          <w:szCs w:val="24"/>
          <w:lang w:val="x-none" w:eastAsia="ru-RU"/>
        </w:rPr>
        <w:t xml:space="preserve"> 5.2 Методы обучения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</w:t>
      </w: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Исследовательский студенческий проект "Культура общения специалистов дошкольного образования" (учебное событие)»</w:t>
      </w: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  <w:proofErr w:type="gramEnd"/>
    </w:p>
    <w:p w:rsidR="00C026B1" w:rsidRPr="00C026B1" w:rsidRDefault="00C026B1" w:rsidP="00C026B1">
      <w:pPr>
        <w:spacing w:after="0" w:line="240" w:lineRule="auto"/>
        <w:ind w:left="360" w:firstLine="34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74"/>
        <w:gridCol w:w="1135"/>
        <w:gridCol w:w="3085"/>
        <w:gridCol w:w="1516"/>
        <w:gridCol w:w="886"/>
        <w:gridCol w:w="997"/>
        <w:gridCol w:w="703"/>
        <w:gridCol w:w="743"/>
      </w:tblGrid>
      <w:tr w:rsidR="00C026B1" w:rsidRPr="00C026B1" w:rsidTr="000E2BB9">
        <w:trPr>
          <w:trHeight w:val="600"/>
        </w:trPr>
        <w:tc>
          <w:tcPr>
            <w:tcW w:w="56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1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3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3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C026B1" w:rsidRPr="00C026B1" w:rsidTr="000E2BB9">
        <w:trPr>
          <w:trHeight w:val="846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Теоретическое исследование проблемы 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развития коммуникативной компетентности будущих педагогов. Выступление на семинаре.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терминологического словаря по темам раздела 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терминов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Подбор диагностических методик для выявления индивидуальных особенностей педагогического общения (тесты, опросники, анкеты)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Портфолио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Экспресс-тестирование по разделу</w:t>
            </w:r>
            <w:r w:rsidRPr="00C026B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«Роль взаимодействия в педагогическом процессе детского сада»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.Подготовка презентаций  по теме: «Содержание, формы и технологии взаимодействия  в системе 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«педагог-педагог»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портфолио: игры, упражнения, педагогические ситуации  общения педагогов с детьми, родителями, коллегами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Портфолио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Экспресс-тестирование по разделу «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Взаимодействие  участников образовательного процесса в соответствии с  профессионально 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–э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тическими  нормами».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тест по дисциплине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20</w:t>
            </w:r>
          </w:p>
        </w:tc>
      </w:tr>
      <w:tr w:rsidR="00C026B1" w:rsidRPr="00C026B1" w:rsidTr="000E2BB9">
        <w:trPr>
          <w:trHeight w:val="300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7.1. Основная литература:</w:t>
      </w:r>
    </w:p>
    <w:p w:rsidR="00042378" w:rsidRPr="00C026B1" w:rsidRDefault="00042378" w:rsidP="0004237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Максимова А.А. Основы педагогической коммуникации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/ А.А. Максимова. - 2-е изд., стер. - Москва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«Флинта», 2015.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167 с. - ISBN 978-5-9765-1943-5</w:t>
      </w:r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; То же [Электронный ресурс]. - URL: </w:t>
      </w:r>
      <w:hyperlink r:id="rId27" w:history="1">
        <w:r w:rsidRPr="008F0E3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http://biblioclub.ru/index.php?page=book&amp;id=461090</w:t>
        </w:r>
      </w:hyperlink>
    </w:p>
    <w:p w:rsidR="00042378" w:rsidRPr="00C026B1" w:rsidRDefault="00042378" w:rsidP="0004237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Сударчикова</w:t>
      </w:r>
      <w:proofErr w:type="spell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 Введение в основы педагогического мастерства / Л.Г. </w:t>
      </w:r>
      <w:proofErr w:type="spell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Сударчикова</w:t>
      </w:r>
      <w:proofErr w:type="spellEnd"/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науч. ред. Е. Кузьмина. - 3-е изд., стер. - Москва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«Флинта», 2014. - 377 с.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ил. - ISBN 978-5-9765-1968-8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http://biblioclub.ru/index.php?page=book&amp;id=363750   </w:t>
      </w:r>
    </w:p>
    <w:p w:rsidR="00042378" w:rsidRPr="00C026B1" w:rsidRDefault="00042378" w:rsidP="00042378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042378" w:rsidRPr="008F0E33" w:rsidRDefault="00042378" w:rsidP="00042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Основы ораторского мастерства: избранные лекции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/ сост. Н.Р. Валитова, А.Д. Паутов ; Министерство спорта Российской Федерации, Сибирский государственный университет физической культуры и спорта. - Омск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СибГУФК</w:t>
      </w:r>
      <w:proofErr w:type="spell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, 2015. - 196 с.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. в кн.</w:t>
      </w:r>
      <w:proofErr w:type="gramStart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 </w:t>
      </w:r>
      <w:hyperlink r:id="rId28" w:history="1">
        <w:r w:rsidRPr="008F0E33">
          <w:rPr>
            <w:rFonts w:ascii="Times New Roman" w:eastAsia="Calibri" w:hAnsi="Times New Roman" w:cs="Times New Roman"/>
            <w:sz w:val="24"/>
            <w:szCs w:val="24"/>
            <w:lang w:eastAsia="ru-RU"/>
          </w:rPr>
          <w:t>http://biblioclub.ru/index.php?page=book&amp;id=459423</w:t>
        </w:r>
      </w:hyperlink>
      <w:r w:rsidRPr="008F0E33">
        <w:rPr>
          <w:rFonts w:ascii="Times New Roman" w:eastAsia="Calibri" w:hAnsi="Times New Roman" w:cs="Times New Roman"/>
          <w:sz w:val="24"/>
          <w:szCs w:val="24"/>
          <w:lang w:eastAsia="ru-RU"/>
        </w:rPr>
        <w:t> </w:t>
      </w:r>
    </w:p>
    <w:p w:rsidR="00042378" w:rsidRDefault="00042378" w:rsidP="00042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Pr="00277FC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Профессиональная этика в психолого-педагогической деятельности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практикум / сост. А.А. Чуприна ; Министерство образования и науки Российской Федерации, Северо-Кавказский федеральный университет. - Ставрополь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СКФУ, 2018. - 94 с. - </w:t>
      </w:r>
      <w:proofErr w:type="spell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.: с. 51-53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http://biblioclub.ru/index.php?page=book&amp;id=494789.</w:t>
      </w:r>
    </w:p>
    <w:p w:rsidR="00042378" w:rsidRDefault="00042378" w:rsidP="00042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</w:t>
      </w: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Сальникова, О.А. Совершенствование коммуникативной компетенции учителя: Конспекты лекций. Тренинги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учебное пособие / О.А. Сальникова. - 3-е изд., стереотип. - Москва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Издательство «Флинта», 2016. - 86 с. - ISBN 978-5-9765-1114-9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http://biblioclub.ru/index.php?page=book&amp;id=83546.</w:t>
      </w: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042378" w:rsidRPr="00DD5917" w:rsidRDefault="00042378" w:rsidP="000423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>Тимонина, И.В.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Педагогическая риторика</w:t>
      </w:r>
      <w:proofErr w:type="gramStart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уч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ебное пособие / И.В. Тимонина. 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>Кемерово</w:t>
      </w:r>
      <w:proofErr w:type="gramStart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Кемеровский государственный университет, 2012. -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300 с. - ISBN 978-5-8353-1239-9</w:t>
      </w:r>
      <w:r w:rsidRPr="00DD5917">
        <w:rPr>
          <w:rFonts w:ascii="Times New Roman" w:eastAsia="Calibri" w:hAnsi="Times New Roman" w:cs="Times New Roman"/>
          <w:sz w:val="24"/>
          <w:szCs w:val="24"/>
          <w:lang w:eastAsia="ru-RU"/>
        </w:rPr>
        <w:t>; То же [Электронный ресурс]. - URL: http://biblioclub.ru/index.php?page=book&amp;id=232814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 в учебно-методическом комплексе.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</w:t>
      </w:r>
    </w:p>
    <w:p w:rsidR="00C026B1" w:rsidRPr="00C026B1" w:rsidRDefault="00C026B1" w:rsidP="00C026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 xml:space="preserve">     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2"/>
      </w:tblGrid>
      <w:tr w:rsidR="00C026B1" w:rsidRPr="00042378" w:rsidTr="000E2BB9">
        <w:tc>
          <w:tcPr>
            <w:tcW w:w="280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http://biblioclub.ru/index.php?page=book&amp;id=363750   </w:t>
            </w:r>
          </w:p>
        </w:tc>
        <w:tc>
          <w:tcPr>
            <w:tcW w:w="705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Сударчикова</w:t>
            </w:r>
            <w:proofErr w:type="spellEnd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, Л.Г. Введение в основы педагогического мастерства / Л.Г. </w:t>
            </w:r>
            <w:proofErr w:type="spell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Сударчикова</w:t>
            </w:r>
            <w:proofErr w:type="spellEnd"/>
            <w:proofErr w:type="gram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;</w:t>
            </w:r>
            <w:proofErr w:type="gramEnd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науч. ред. Е. Кузьмина. - 3-е изд., стер. - Москва</w:t>
            </w:r>
            <w:proofErr w:type="gram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Издательство «Флинта», 2014.</w:t>
            </w:r>
          </w:p>
        </w:tc>
      </w:tr>
      <w:tr w:rsidR="00C026B1" w:rsidRPr="00042378" w:rsidTr="000E2BB9">
        <w:tc>
          <w:tcPr>
            <w:tcW w:w="280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2378">
              <w:rPr>
                <w:rFonts w:ascii="Times New Roman" w:hAnsi="Times New Roman" w:cs="Times New Roman"/>
                <w:sz w:val="20"/>
                <w:szCs w:val="24"/>
              </w:rPr>
              <w:t>http://biblioclub.ru/index.php?page=book&amp;id=494789</w:t>
            </w:r>
          </w:p>
        </w:tc>
        <w:tc>
          <w:tcPr>
            <w:tcW w:w="705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Профессиональная этика в психолого-педагогической деятельности</w:t>
            </w:r>
            <w:proofErr w:type="gram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практикум / сост. А.А. Чуприна ; Министерство образования и науки Российской Федерации, Северо-Кавказский федеральный университет. - Ставрополь</w:t>
            </w:r>
            <w:proofErr w:type="gram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СКФУ, 2018. - 94 с.</w:t>
            </w:r>
          </w:p>
        </w:tc>
      </w:tr>
      <w:tr w:rsidR="00C026B1" w:rsidRPr="00042378" w:rsidTr="000E2BB9">
        <w:tc>
          <w:tcPr>
            <w:tcW w:w="280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042378">
              <w:rPr>
                <w:rFonts w:ascii="Times New Roman" w:hAnsi="Times New Roman" w:cs="Times New Roman"/>
                <w:sz w:val="20"/>
                <w:szCs w:val="24"/>
              </w:rPr>
              <w:t>http://biblioclub.ru/index.php?page=book&amp;id=83546</w:t>
            </w:r>
          </w:p>
        </w:tc>
        <w:tc>
          <w:tcPr>
            <w:tcW w:w="705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>Сальникова, О.А. Совершенствование коммуникативной компетенции учителя: Конспекты лекций. Тренинги</w:t>
            </w:r>
            <w:proofErr w:type="gram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учебное пособие / О.А. Сальникова. - 3-е изд., стереотип. - Москва</w:t>
            </w:r>
            <w:proofErr w:type="gramStart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  <w:t xml:space="preserve"> Издательство «Флинта», 2016. - 86 с.</w:t>
            </w:r>
          </w:p>
        </w:tc>
      </w:tr>
      <w:tr w:rsidR="00C026B1" w:rsidRPr="00042378" w:rsidTr="000E2BB9">
        <w:tc>
          <w:tcPr>
            <w:tcW w:w="2802" w:type="dxa"/>
            <w:shd w:val="clear" w:color="auto" w:fill="auto"/>
          </w:tcPr>
          <w:p w:rsidR="00C026B1" w:rsidRPr="00042378" w:rsidRDefault="00702D09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hyperlink r:id="rId29" w:history="1"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http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://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lib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biblioclub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book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_437306_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sovremennoe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sostoyanie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i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tendentsii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razvitiya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spetsialnoy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pedagogiki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i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_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psihologii</w:t>
              </w:r>
              <w:proofErr w:type="spellEnd"/>
            </w:hyperlink>
          </w:p>
        </w:tc>
        <w:tc>
          <w:tcPr>
            <w:tcW w:w="705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042378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Корепанова</w:t>
            </w:r>
            <w:proofErr w:type="spellEnd"/>
            <w:r w:rsidRPr="00042378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 М.В. Основы педагогического мастерства: учебное пособие для студентов вузов. – М., 2010</w:t>
            </w:r>
          </w:p>
        </w:tc>
      </w:tr>
      <w:tr w:rsidR="00C026B1" w:rsidRPr="00042378" w:rsidTr="000E2BB9">
        <w:tc>
          <w:tcPr>
            <w:tcW w:w="2802" w:type="dxa"/>
            <w:shd w:val="clear" w:color="auto" w:fill="auto"/>
          </w:tcPr>
          <w:p w:rsidR="00C026B1" w:rsidRPr="00042378" w:rsidRDefault="00702D09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hyperlink r:id="rId30" w:anchor="page=1" w:history="1"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http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://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psychlib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ru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resource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.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php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pdf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documents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SOo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-2014.</w:t>
              </w:r>
              <w:proofErr w:type="spellStart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pdf</w:t>
              </w:r>
              <w:proofErr w:type="spellEnd"/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#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val="en-US" w:eastAsia="ru-RU"/>
                </w:rPr>
                <w:t>page</w:t>
              </w:r>
              <w:r w:rsidR="00C026B1" w:rsidRPr="00042378">
                <w:rPr>
                  <w:rFonts w:ascii="Times New Roman" w:eastAsia="Calibri" w:hAnsi="Times New Roman" w:cs="Times New Roman"/>
                  <w:sz w:val="20"/>
                  <w:szCs w:val="24"/>
                  <w:u w:val="single"/>
                  <w:lang w:eastAsia="ru-RU"/>
                </w:rPr>
                <w:t>=1</w:t>
              </w:r>
            </w:hyperlink>
          </w:p>
        </w:tc>
        <w:tc>
          <w:tcPr>
            <w:tcW w:w="7052" w:type="dxa"/>
            <w:shd w:val="clear" w:color="auto" w:fill="auto"/>
          </w:tcPr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042378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Громкова</w:t>
            </w:r>
            <w:proofErr w:type="spellEnd"/>
            <w:r w:rsidRPr="00042378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 М. Т. Педагогика высшей школы: учебное пособие для студентов педагогических вузов</w:t>
            </w:r>
            <w:proofErr w:type="gramStart"/>
            <w:r w:rsidRPr="00042378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.-</w:t>
            </w:r>
            <w:proofErr w:type="gramEnd"/>
            <w:r w:rsidRPr="00042378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>М.,2015.-447</w:t>
            </w:r>
          </w:p>
          <w:p w:rsidR="00C026B1" w:rsidRPr="00042378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r w:rsidRPr="00042378">
              <w:rPr>
                <w:rFonts w:ascii="Times New Roman" w:eastAsia="Calibri" w:hAnsi="Times New Roman" w:cs="Times New Roman"/>
                <w:color w:val="000000"/>
                <w:sz w:val="20"/>
                <w:szCs w:val="24"/>
                <w:lang w:eastAsia="ru-RU"/>
              </w:rPr>
              <w:t xml:space="preserve">           </w:t>
            </w:r>
          </w:p>
        </w:tc>
      </w:tr>
    </w:tbl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 mon.gov.ru</w:t>
            </w:r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c>
          <w:tcPr>
            <w:tcW w:w="2410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shd w:val="clear" w:color="auto" w:fill="auto"/>
          </w:tcPr>
          <w:p w:rsidR="00C026B1" w:rsidRPr="00C026B1" w:rsidRDefault="00C026B1" w:rsidP="00C02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Комплекс технических средств: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1.  Компьютеры любых моделей.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3. Устройства передачи данных и линий связи для выхода в Интернет.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C026B1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Программы:</w:t>
      </w:r>
    </w:p>
    <w:p w:rsidR="00042378" w:rsidRPr="00026DD6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5.6. ПРОГРАММА ДИСЦИПЛИНЫ ПО ВЫБОРУ</w:t>
      </w:r>
    </w:p>
    <w:p w:rsidR="00C026B1" w:rsidRDefault="00C026B1" w:rsidP="00C0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«Работа с семьями, воспитывающими детей дошкольного возраста с ОВЗ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02D09" w:rsidRPr="00C026B1" w:rsidRDefault="00702D09" w:rsidP="00C0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«Работа с семьями, воспитывающими детей дошкольного возраста с ОВЗ» раскрывает научно-методологические и методические основы организации системы работы с семьями воспитанников с ОВЗ в дошкольной образовательной организации.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методами, приемами и формами работы с семьями детей с ОВЗ.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«К.М.12.ДВ.02.01 Работа с семьями, воспитывающими детей дошкольного возраста с ОВЗ» включена в модуль «К.М.12 Технологии индивидуализации педагогического процесса в дошкольной образовательной организации»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«Специальная дошкольная педагогика», «Детская практическая психология».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практика», «Организация игровой среды дошкольников».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02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формирование профессиональной готовности студентов к эффективному взаимодействию с семьями детей, имеющих ограниченные возможности здоровья (ОВЗ).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студентов об особенностях семейного воспитания: классификация типов семей, особенности семейного воспитания, функции семьи, стили воспитания в семье, методы семейного воспитания;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знакомить студентов с особенностями семейного воспитания детей с ограниченными возможностями здоровья: стадии приспособления семьи, общее состояние родителей, типы неправильного воспитания;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способствовать развитию умений выстраивать взаимодействие с семьями детей с ОВЗ: определять направления работы, формы работы;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упражнять студентов в организации основных форм взаимодействия с семьями детей, имеющих ОВЗ: индивидуальное консультирование, родительские собрания, Дни открытых дверей, индивидуальная тетрадь ребенка;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5) воспитывать тактичное, толерантное  отношение к специфическим проявлениям родителей или законных представителей, воспитывающих ребенка с ОВЗ.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1"/>
        <w:gridCol w:w="2352"/>
        <w:gridCol w:w="1126"/>
        <w:gridCol w:w="2319"/>
        <w:gridCol w:w="1053"/>
        <w:gridCol w:w="1967"/>
      </w:tblGrid>
      <w:tr w:rsidR="00C026B1" w:rsidRPr="00C026B1" w:rsidTr="000E2BB9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Cs w:val="24"/>
              </w:rPr>
              <w:t xml:space="preserve">Применяет на практике методики психолого-педагогической диагностики уровня и </w:t>
            </w:r>
            <w:r w:rsidRPr="00C026B1">
              <w:rPr>
                <w:rFonts w:ascii="Times New Roman" w:eastAsia="Calibri" w:hAnsi="Times New Roman" w:cs="Times New Roman"/>
                <w:szCs w:val="24"/>
              </w:rPr>
              <w:lastRenderedPageBreak/>
              <w:t>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  <w:proofErr w:type="gram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lastRenderedPageBreak/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Применяет на практике методики психолого-педагогической диагностики </w:t>
            </w: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особенностей семейного воспитания и детско-родительских отношений с ребенком с ОВЗ.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lastRenderedPageBreak/>
              <w:t>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</w:t>
            </w: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 xml:space="preserve">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работы с семьями воспитанников с особыми образовательными потребностями для создания индивидуального образовательного маршрута.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026B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026B1" w:rsidRPr="00C026B1" w:rsidTr="000E2BB9">
        <w:trPr>
          <w:trHeight w:val="203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26B1" w:rsidRPr="00C026B1" w:rsidTr="000E2BB9">
        <w:trPr>
          <w:trHeight w:val="533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Общая характеристика семейного воспитания.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семейного воспитания.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современной семьи.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Семейное воспитание детей с ОВЗ.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групп семей, имеющих детей с ОВЗ.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Деструктивные семьи.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Взаимодействие педагога с родителями детей с ОВЗ.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Психолого-педагогическая </w:t>
            </w: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диагностика семейного воспитания детей с ОВЗ.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системы работы с семьями воспитанников с ОВЗ в детском саду.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026B1" w:rsidRPr="00C026B1" w:rsidTr="000E2BB9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«Работа с семьями, воспитывающими детей дошкольного возраста с ОВЗ»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125"/>
        <w:gridCol w:w="2939"/>
        <w:gridCol w:w="1518"/>
        <w:gridCol w:w="985"/>
        <w:gridCol w:w="989"/>
        <w:gridCol w:w="697"/>
        <w:gridCol w:w="737"/>
      </w:tblGrid>
      <w:tr w:rsidR="00C026B1" w:rsidRPr="00C026B1" w:rsidTr="000E2BB9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«Общая характеристика семейного воспитания».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Учебный проект по теме «Характеристика современной семьи»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«Сайт для родителей» 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«Организация системы работы с семьями воспитанников с ОВЗ в детском саду»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Московкина, А.Г. Семейное воспитание детей с различными нарушениями в развитии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для студентов вузов / А.Г. Московкина ; под ред. В. Селиверстова.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Гуманитарный издательский центр ВЛАДОС, 2015. - 263 с.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(Коррекционная психология).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978-5-691-02176-3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http://biblioclub.ru/index.php?page=book&amp;id=429699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Московкина, А.Г. Ребенок с ограниченными возможностями здоровья в семье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МПГУ, 2014. - 252 с.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в кн. - ISBN 978-5-4263-0153-5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http://biblioclub.ru/index.php?page=book&amp;id=275030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42378" w:rsidRP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04237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Бабунова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, Е.С. Психология семьи и семейного воспитания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учебно-методическое пособие / Е.С.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Бабунова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. - 2- е изд., стер. - Москва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Издательство «Флинта», 2015. - 62 с. </w:t>
      </w:r>
      <w:r w:rsidRPr="00042378">
        <w:rPr>
          <w:rFonts w:ascii="Times New Roman" w:eastAsia="Times New Roman" w:hAnsi="Times New Roman" w:cs="Times New Roman"/>
          <w:sz w:val="24"/>
          <w:szCs w:val="24"/>
        </w:rPr>
        <w:t>[Электронный ресурс]. - URL: </w:t>
      </w:r>
      <w:hyperlink r:id="rId31" w:history="1">
        <w:r w:rsidRPr="00042378">
          <w:rPr>
            <w:rFonts w:ascii="Times New Roman" w:eastAsia="Times New Roman" w:hAnsi="Times New Roman" w:cs="Times New Roman"/>
            <w:sz w:val="24"/>
            <w:szCs w:val="24"/>
          </w:rPr>
          <w:t>http://biblioclub.ru/index.php?page=book&amp;id=482516</w:t>
        </w:r>
      </w:hyperlink>
    </w:p>
    <w:p w:rsidR="00042378" w:rsidRP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Куфтяк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, Е.В.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психологической работы с семьей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Е.В. 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Куфтяк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Москва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Берлин :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-Медиа, 2016. - 123 с. : ил., табл. -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. в кн. - ISBN 978-5-4475-7958-6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 же [Электронный ресурс]. - URL: </w:t>
      </w:r>
      <w:hyperlink r:id="rId32" w:history="1">
        <w:r w:rsidRPr="00042378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http://biblioclub.ru/index.php?page=book&amp;id=439458</w:t>
        </w:r>
      </w:hyperlink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 (08.06.2019).</w:t>
      </w:r>
    </w:p>
    <w:p w:rsid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Московкина, А.Г. Семейное воспитание детей с различными нарушениями в развитии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для студентов вузов / А.Г. Московкина ; под ред. В. Селиверстова. - Москва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Гуманитарный издательский центр ВЛАДОС, 2015. - 263 с.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(Коррекционная психология). - 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978-5-691-02176-3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33" w:history="1">
        <w:r w:rsidRPr="00C2767F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http://biblioclub.ru/index.php?page=book&amp;id=42969</w:t>
        </w:r>
      </w:hyperlink>
    </w:p>
    <w:p w:rsid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Холостова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Е.И. Семейное воспитание и социальная работа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Е.И. 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Холостова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Е.М. Черняк, Н.Н. Стрельникова. - Москва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2015. - 292 с. : табл., схем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ил. - 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978-5-394-0200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7-0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 </w:t>
      </w:r>
      <w:hyperlink r:id="rId34" w:history="1">
        <w:r w:rsidRPr="00C2767F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http://biblioclub.ru/index.php?page=book&amp;id=452836</w:t>
        </w:r>
      </w:hyperlink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C026B1" w:rsidRPr="00042378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042378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</w:rPr>
              <w:t>http://biblioclub.ru/index.php?page=book&amp;id=429699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042378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>Московкина, А.Г. Семейное воспитание детей с различными нарушениями в развитии</w:t>
            </w:r>
            <w:proofErr w:type="gramStart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учебник для студентов вузов / А.Г. Московкина ; под ред. В. Селиверстова. - Москва</w:t>
            </w:r>
            <w:proofErr w:type="gramStart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Гуманитарный издательский центр ВЛАДОС, 2015. - 263 с.</w:t>
            </w:r>
          </w:p>
        </w:tc>
      </w:tr>
      <w:tr w:rsidR="00C026B1" w:rsidRPr="00042378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042378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</w:rPr>
              <w:t>http://biblioclub.ru/index.php?page=book&amp;id=275030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042378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</w:pPr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>Московкина, А.Г. Ребенок с ограниченными возможностями здоровья в семье</w:t>
            </w:r>
            <w:proofErr w:type="gramStart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      </w:r>
            <w:proofErr w:type="gramStart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:</w:t>
            </w:r>
            <w:proofErr w:type="gramEnd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 xml:space="preserve"> МПГУ, 2014. - 252 с. - </w:t>
            </w:r>
            <w:proofErr w:type="spellStart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>Библиогр</w:t>
            </w:r>
            <w:proofErr w:type="spellEnd"/>
            <w:r w:rsidRPr="00042378">
              <w:rPr>
                <w:rFonts w:ascii="Times New Roman" w:eastAsia="Times New Roman" w:hAnsi="Times New Roman" w:cs="Times New Roman"/>
                <w:bCs/>
                <w:iCs/>
                <w:sz w:val="20"/>
                <w:szCs w:val="24"/>
                <w:lang w:eastAsia="ru-RU"/>
              </w:rPr>
              <w:t>. в кн.</w:t>
            </w:r>
          </w:p>
        </w:tc>
      </w:tr>
      <w:tr w:rsidR="00C026B1" w:rsidRPr="00042378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042378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</w:rPr>
              <w:t>http://pedlib.ru/Books/5/0089/5_0089-1.shtml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042378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04237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Багдасарьян</w:t>
            </w:r>
            <w:proofErr w:type="spellEnd"/>
            <w:r w:rsidRPr="0004237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И.С. Межличностные отношения в семье, имеющей умственно отсталого ребенка. </w:t>
            </w:r>
            <w:proofErr w:type="spellStart"/>
            <w:r w:rsidRPr="0004237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Автореф</w:t>
            </w:r>
            <w:proofErr w:type="spellEnd"/>
            <w:r w:rsidRPr="0004237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 диссертации на соискание уч. степ. кандидата психологических наук</w:t>
            </w:r>
          </w:p>
          <w:p w:rsidR="00C026B1" w:rsidRPr="00042378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04237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 -Нижний Новгород</w:t>
            </w:r>
            <w:proofErr w:type="gramStart"/>
            <w:r w:rsidRPr="0004237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., </w:t>
            </w:r>
            <w:proofErr w:type="gramEnd"/>
            <w:r w:rsidRPr="00042378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2000</w:t>
            </w:r>
          </w:p>
        </w:tc>
      </w:tr>
      <w:tr w:rsidR="00C026B1" w:rsidRPr="00042378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042378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</w:rPr>
              <w:t>www.biblioclub.ru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042378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</w:pPr>
            <w:r w:rsidRPr="0004237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 xml:space="preserve">Психолого-педагогическое сопровождение реализации Федеральных государственных образовательных стандартов дошкольного образования (ФГОС </w:t>
            </w:r>
            <w:proofErr w:type="gramStart"/>
            <w:r w:rsidRPr="0004237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ДО</w:t>
            </w:r>
            <w:proofErr w:type="gramEnd"/>
            <w:r w:rsidRPr="00042378">
              <w:rPr>
                <w:rFonts w:ascii="Times New Roman" w:eastAsia="Calibri" w:hAnsi="Times New Roman" w:cs="Times New Roman"/>
                <w:sz w:val="20"/>
                <w:szCs w:val="28"/>
                <w:lang w:eastAsia="ru-RU"/>
              </w:rPr>
              <w:t>)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C026B1" w:rsidRPr="00C026B1" w:rsidRDefault="00C026B1" w:rsidP="00C026B1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026B1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 xml:space="preserve">2. </w:t>
      </w:r>
      <w:proofErr w:type="gramStart"/>
      <w:r w:rsidRPr="00C026B1">
        <w:rPr>
          <w:rFonts w:ascii="Times New Roman" w:eastAsia="Calibri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ab/>
      </w:r>
      <w:r w:rsidRPr="00C026B1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042378" w:rsidRPr="00026DD6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042378" w:rsidRDefault="00042378" w:rsidP="00042378"/>
    <w:p w:rsidR="00C026B1" w:rsidRPr="00C026B1" w:rsidRDefault="00C026B1" w:rsidP="00C026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5.7. ПРОГРАММА ДИСЦИПЛИНЫ ПО ВЫБОРУ</w:t>
      </w:r>
    </w:p>
    <w:p w:rsidR="00C026B1" w:rsidRDefault="00C026B1" w:rsidP="00C0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«Работа с социально неблагополучными семьями, воспитывающими дошкольников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02D09" w:rsidRPr="00C026B1" w:rsidRDefault="00702D09" w:rsidP="00C026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«Работа с социально неблагополучными семьями, воспитывающими дошкольников» раскрывает научно-методологические и методические основы организации системы работы с социально неблагополучными семьями воспитанников дошкольной образовательной организации.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методами, приемами и формами работы с социально неблагополучными семьями детей дошкольного возраста.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«К.М.12.ДВ.02.02 Работа с социально неблагополучными семьями, воспитывающими дошкольников» включена в модуль «К.М.12 Технологии индивидуализации педагогического процесса в дошкольной образовательной организации» универсального </w:t>
      </w:r>
      <w:proofErr w:type="spell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бакалавриата</w:t>
      </w:r>
      <w:proofErr w:type="spell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направлению «Психолого-педагогическое образование».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«Специальная дошкольная педагогика», «Детская практическая психология».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практика», «Организация игровой среды дошкольников».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Цель</w:t>
      </w:r>
      <w:r w:rsidRPr="00C02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формирование профессиональной готовности студентов к эффективному взаимодействию с социально неблагополучными семьями детей дошкольного возраста.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студентов о социально неблагополучных семьях;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способствовать развитию умений выстраивать взаимодействие с социально неблагополучными семьями детей дошкольного возраста;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упражнять студентов в организации основных форм взаимодействия с социально неблагополучными семьями детей;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воспитывать тактичное, толерантное  отношение к специфическим проявлениям родителей или законных представителей.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1"/>
        <w:gridCol w:w="2352"/>
        <w:gridCol w:w="1126"/>
        <w:gridCol w:w="2319"/>
        <w:gridCol w:w="1053"/>
        <w:gridCol w:w="1967"/>
      </w:tblGrid>
      <w:tr w:rsidR="00C026B1" w:rsidRPr="00C026B1" w:rsidTr="000E2BB9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026B1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Cs w:val="24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  <w:proofErr w:type="gramEnd"/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особенностей семейного воспитания и детско-родительских отношений.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t>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026B1" w:rsidRPr="00C026B1" w:rsidTr="000E2BB9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t xml:space="preserve"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</w:t>
            </w:r>
            <w:r w:rsidRPr="00C026B1">
              <w:rPr>
                <w:rFonts w:ascii="Times New Roman" w:eastAsia="Calibri" w:hAnsi="Times New Roman" w:cs="Times New Roman"/>
                <w:szCs w:val="24"/>
              </w:rPr>
              <w:lastRenderedPageBreak/>
              <w:t>специалистами и семьями детей.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lastRenderedPageBreak/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работы с социально неблагополучными  семьями воспитанников.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4"/>
              </w:rPr>
              <w:t>ОПК-10; ПК-5; ПК-6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индивидуальных проектов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презентаций, тест в ЭИОС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026B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026B1" w:rsidRPr="00C026B1" w:rsidTr="000E2BB9">
        <w:trPr>
          <w:trHeight w:val="203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026B1" w:rsidRPr="00C026B1" w:rsidTr="000E2BB9">
        <w:trPr>
          <w:trHeight w:val="533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Семья как институт социализации и субъект педагогического взаимодействия.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типы современной семьи.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Семьи "группы риска"</w:t>
            </w:r>
          </w:p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в системе педагогической работы.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Социально неблагополучные семьи.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Семейное неблагополучие: причины, виды.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Дефекты семейного воспитания и отклоняющееся поведение несовершеннолетних.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026B1" w:rsidRPr="00C026B1" w:rsidTr="000E2BB9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Взаимодействие детского сада с социально неблагополучными семьями.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Психолого-педагогическая диагностика семейного воспитания детей.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026B1" w:rsidRPr="00C026B1" w:rsidTr="000E2BB9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Социально-педагогическая деятельность по профилактике и коррекции семейного неблагополучия.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026B1" w:rsidRPr="00C026B1" w:rsidTr="000E2BB9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«Работа с социально неблагополучными семьями, воспитывающими дошкольников»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125"/>
        <w:gridCol w:w="2939"/>
        <w:gridCol w:w="1518"/>
        <w:gridCol w:w="985"/>
        <w:gridCol w:w="989"/>
        <w:gridCol w:w="697"/>
        <w:gridCol w:w="737"/>
      </w:tblGrid>
      <w:tr w:rsidR="00C026B1" w:rsidRPr="00C026B1" w:rsidTr="000E2BB9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Проект по теме «Семьи "группы риска"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 системе педагогической работы»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Доклад по теме «Семейное неблагополучие: причины, виды».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3.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Доклад по теме «Технологии взаимодействия детского сада с семьями воспитанников»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Презентация </w:t>
            </w: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Доклад по теме «Психолого-педагогическая диагностика семейного воспитания детей»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проекта «Сайт для родителей» 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042378" w:rsidRPr="00C026B1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 Московкина, А.Г. Семейное воспитание детей с различными нарушениями в развитии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для студентов вузов / А.Г. Московкина ; под ред. В. Селиверстова.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Гуманитарный издательский центр ВЛАДОС, 2015. - 263 с.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(Коррекционная психология).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978-5-691-02176-3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http://biblioclub.ru/index.php?page=book&amp;id=429699</w:t>
      </w:r>
    </w:p>
    <w:p w:rsidR="00042378" w:rsidRPr="00C026B1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 Московкина, А.Г. Ребенок с ограниченными возможностями здоровья в семье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МПГУ, 2014. - 252 с. - </w:t>
      </w:r>
      <w:proofErr w:type="spell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978-5-4263-0153-5</w:t>
      </w:r>
      <w:proofErr w:type="gramStart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026B1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http://biblioclub.ru/index.php?page=book&amp;id=275030</w:t>
      </w:r>
    </w:p>
    <w:p w:rsidR="00042378" w:rsidRPr="00C026B1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042378" w:rsidRP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04237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Бабунова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, Е.С. Психология семьи и семейного воспитания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учебно-методическое пособие / Е.С.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Бабунова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. - 2- е изд., стер. - Москва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Издательство «Флинта», 2015. - 62 с. </w:t>
      </w:r>
      <w:r w:rsidRPr="00042378">
        <w:rPr>
          <w:rFonts w:ascii="Times New Roman" w:eastAsia="Times New Roman" w:hAnsi="Times New Roman" w:cs="Times New Roman"/>
          <w:sz w:val="24"/>
          <w:szCs w:val="24"/>
        </w:rPr>
        <w:t>[Электронный ресурс]. - URL: </w:t>
      </w:r>
      <w:hyperlink r:id="rId35" w:history="1">
        <w:r w:rsidRPr="00042378">
          <w:rPr>
            <w:rFonts w:ascii="Times New Roman" w:eastAsia="Times New Roman" w:hAnsi="Times New Roman" w:cs="Times New Roman"/>
            <w:sz w:val="24"/>
            <w:szCs w:val="24"/>
          </w:rPr>
          <w:t>http://biblioclub.ru/index.php?page=book&amp;id=482516</w:t>
        </w:r>
      </w:hyperlink>
    </w:p>
    <w:p w:rsidR="00042378" w:rsidRP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Куфтяк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, Е.В.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психологической работы с семьей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Е.В. 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Куфтяк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. -</w:t>
      </w:r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Москва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Берлин :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-Медиа, 2016. - 123 с. : ил., табл. - </w:t>
      </w:r>
      <w:proofErr w:type="spell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Библиогр</w:t>
      </w:r>
      <w:proofErr w:type="spell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. в кн. - ISBN 978-5-4475-7958-6</w:t>
      </w:r>
      <w:proofErr w:type="gramStart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 же [Электронный ресурс]. - URL: </w:t>
      </w:r>
      <w:hyperlink r:id="rId36" w:history="1">
        <w:r w:rsidRPr="00042378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http://biblioclub.ru/index.php?page=book&amp;id=439458</w:t>
        </w:r>
      </w:hyperlink>
      <w:r w:rsidRPr="00042378">
        <w:rPr>
          <w:rFonts w:ascii="Times New Roman" w:eastAsia="Times New Roman" w:hAnsi="Times New Roman" w:cs="Times New Roman"/>
          <w:color w:val="000000"/>
          <w:sz w:val="24"/>
          <w:szCs w:val="24"/>
        </w:rPr>
        <w:t> (08.06.2019).</w:t>
      </w:r>
    </w:p>
    <w:p w:rsid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Московкина, А.Г. Семейное воспитание детей с различными нарушениями в развитии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для студентов вузов / А.Г. Московкина ; под ред. В. Селиверстова. - Москва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Гуманитарный издательский центр ВЛАДОС, 2015. - 263 с.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(Коррекционная психология). - 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978-5-691-02176-3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 </w:t>
      </w:r>
      <w:hyperlink r:id="rId37" w:history="1">
        <w:r w:rsidRPr="00C2767F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http://biblioclub.ru/index.php?page=book&amp;id=42969</w:t>
        </w:r>
      </w:hyperlink>
    </w:p>
    <w:p w:rsidR="00042378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Холостова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Е.И. Семейное воспитание и социальная работа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Е.И. 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Холостова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Е.М. Черняк, Н.Н. Стрельникова. - Москва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Издательско-торговая корпорация «Дашков и К°», 2015. - 292 с. : табл., схем</w:t>
      </w:r>
      <w:proofErr w:type="gram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ил. - </w:t>
      </w:r>
      <w:proofErr w:type="spellStart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978-5-394-0200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7-0</w:t>
      </w:r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 </w:t>
      </w:r>
      <w:hyperlink r:id="rId38" w:history="1">
        <w:r w:rsidRPr="00C2767F">
          <w:rPr>
            <w:rFonts w:ascii="Times New Roman" w:eastAsia="Times New Roman" w:hAnsi="Times New Roman" w:cs="Times New Roman"/>
            <w:bCs/>
            <w:iCs/>
            <w:sz w:val="24"/>
            <w:szCs w:val="24"/>
            <w:lang w:eastAsia="ru-RU"/>
          </w:rPr>
          <w:t>http://biblioclub.ru/index.php?page=book&amp;id=452836</w:t>
        </w:r>
      </w:hyperlink>
      <w:r w:rsidRPr="00C2767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 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C026B1" w:rsidRPr="00C026B1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026B1">
              <w:rPr>
                <w:rFonts w:ascii="Times New Roman" w:eastAsia="Calibri" w:hAnsi="Times New Roman" w:cs="Times New Roman"/>
              </w:rPr>
              <w:t>http://biblioclub.ru/index.</w:t>
            </w:r>
            <w:r w:rsidRPr="00C026B1">
              <w:rPr>
                <w:rFonts w:ascii="Times New Roman" w:eastAsia="Calibri" w:hAnsi="Times New Roman" w:cs="Times New Roman"/>
              </w:rPr>
              <w:lastRenderedPageBreak/>
              <w:t>php?page=book&amp;id=429699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Московкина, А.Г. Семейное воспитание детей с различными </w:t>
            </w: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нарушениями в развитии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учебник для студентов вузов / А.Г. Московкина ; под ред. В. Селиверстова. - Москва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Гуманитарный издательский центр ВЛАДОС, 2015. - 263 с.</w:t>
            </w:r>
          </w:p>
        </w:tc>
      </w:tr>
      <w:tr w:rsidR="00C026B1" w:rsidRPr="00C026B1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026B1">
              <w:rPr>
                <w:rFonts w:ascii="Times New Roman" w:eastAsia="Calibri" w:hAnsi="Times New Roman" w:cs="Times New Roman"/>
              </w:rPr>
              <w:lastRenderedPageBreak/>
              <w:t>http://biblioclub.ru/index.php?page=book&amp;id=275030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Московкина, А.Г. Ребенок с ограниченными возможностями здоровья в семье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учебное пособие / А.Г. Московкина ; под ред. В.И. Селиверстова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МПГУ, 2014. - 252 с. -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 в кн.</w:t>
            </w:r>
          </w:p>
        </w:tc>
      </w:tr>
      <w:tr w:rsidR="00C026B1" w:rsidRPr="00C026B1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http://biblioclub.ru/index.php?page=book&amp;id=56309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Титов, В.А. Семейная педагогика и домашнее воспитание : конспект лекций / В.А. Титов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. - : 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Приор-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издат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, 2003. - 127 с. - (Конспект лекций).</w:t>
            </w:r>
          </w:p>
        </w:tc>
      </w:tr>
      <w:tr w:rsidR="00C026B1" w:rsidRPr="00C026B1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</w:rPr>
              <w:t>http://pedlib.ru/Books/5/0089/5_0089-1.shtml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Багдасарьян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И.С. Межличностные отношения в семье, имеющей умственно отсталого ребенка. 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Автореф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диссертации на соискание уч. степ. кандидата психологических наук</w:t>
            </w:r>
          </w:p>
          <w:p w:rsidR="00C026B1" w:rsidRPr="00C026B1" w:rsidRDefault="00C026B1" w:rsidP="00C026B1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-Нижний Новгород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</w:t>
            </w:r>
          </w:p>
        </w:tc>
      </w:tr>
      <w:tr w:rsidR="00C026B1" w:rsidRPr="00C026B1" w:rsidTr="000E2B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</w:rPr>
              <w:t>www.biblioclub.ru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 xml:space="preserve">Психолого-педагогическое сопровождение реализации Федеральных государственных образовательных стандартов дошкольного образования (ФГОС </w:t>
            </w: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ДО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)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026B1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Реализация дисциплины требует наличия: аудиторных помещений, кабинета для самостоятельной работы, читального зала, библиотек,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Интернет-библиотек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026B1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026B1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C026B1" w:rsidRPr="00C026B1" w:rsidRDefault="00C026B1" w:rsidP="00C026B1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026B1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 xml:space="preserve">2. </w:t>
      </w:r>
      <w:proofErr w:type="gramStart"/>
      <w:r w:rsidRPr="00C026B1">
        <w:rPr>
          <w:rFonts w:ascii="Times New Roman" w:eastAsia="Calibri" w:hAnsi="Times New Roman" w:cs="Times New Roman"/>
          <w:sz w:val="24"/>
        </w:rPr>
        <w:t>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  <w:proofErr w:type="gramEnd"/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026B1">
        <w:rPr>
          <w:rFonts w:ascii="Times New Roman" w:eastAsia="Calibri" w:hAnsi="Times New Roman" w:cs="Times New Roman"/>
          <w:sz w:val="24"/>
        </w:rPr>
        <w:tab/>
      </w:r>
      <w:r w:rsidRPr="00C026B1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042378" w:rsidRPr="00026DD6" w:rsidRDefault="00042378" w:rsidP="00042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lastRenderedPageBreak/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C026B1" w:rsidRPr="00C026B1" w:rsidRDefault="00C026B1" w:rsidP="00C026B1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ПРОГРАММА ПРАКТИКИ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«Преддипломная практика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Вид практики: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производственная</w:t>
      </w:r>
      <w:proofErr w:type="gramEnd"/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Тип практики: </w:t>
      </w: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преддипломная практика</w:t>
      </w:r>
    </w:p>
    <w:p w:rsidR="00C026B1" w:rsidRPr="00C026B1" w:rsidRDefault="00C026B1" w:rsidP="00C026B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Производственная практика обобщает, актуализирует, уточняет профессиональные умения обучающегося в вопросах воспитания, обучения и развития детей дошкольного возраста. Студенты имеют возможность провести экспериментально-исследовательскую работу при подготовке выпускной квалификационной работы.</w:t>
      </w:r>
    </w:p>
    <w:p w:rsidR="00C026B1" w:rsidRPr="00C026B1" w:rsidRDefault="00C026B1" w:rsidP="00C026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hAnsi="Times New Roman" w:cs="Times New Roman"/>
          <w:sz w:val="24"/>
          <w:szCs w:val="24"/>
        </w:rPr>
        <w:t>В процессе производственной практики осуществляется формирование профессиональных умений и навыков обучающихся, способность применять полученные теоретические знания в практической деятельности.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в структуре образовательного модуля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Преддипломная практика завершает изучение модуля «Технологии индивидуализации педагогического процесса в дошкольной образовательной организации», тем самым опирается на ранее изученные дисциплины «Педагогическая диагностика в дошкольной образовательной организации», «Индивидуализация дошкольного образования», «Психолого-педагогическое сопровождение детей дошкольного возраста в условиях инклюзивного образования», «Психолого-педагогическое взаимодействие участников образовательного процесса», «Культура общения специалистов дошкольного образования (учебное событие)», «Работа с семьями, воспитывающими детей дошкольного возраста с ОВЗ», «Работа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социально неблагополучными семьями, воспитывающими дошкольников».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Цели</w:t>
      </w:r>
      <w:r w:rsidRPr="00C026B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практики</w:t>
      </w: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у выпускников профессиональных компетенций, необходимых для организации научно-практических исследований в сфере дошкольного образования;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подготовка к профессиональной деятельности в качестве педагога дошкольного образования.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практики:</w:t>
      </w:r>
    </w:p>
    <w:p w:rsidR="00C026B1" w:rsidRPr="00C026B1" w:rsidRDefault="00C026B1" w:rsidP="00C026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1) формировать умение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технологий;</w:t>
      </w:r>
    </w:p>
    <w:p w:rsidR="00C026B1" w:rsidRPr="00C026B1" w:rsidRDefault="00C026B1" w:rsidP="00C026B1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 xml:space="preserve">2) способствовать развитию умений осуществлять сбор данных об индивидуальных особенностях дошкольников, проявляющихся в образовательной деятельности и взаимодействии </w:t>
      </w:r>
      <w:proofErr w:type="gramStart"/>
      <w:r w:rsidRPr="00C026B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C026B1">
        <w:rPr>
          <w:rFonts w:ascii="Times New Roman" w:hAnsi="Times New Roman" w:cs="Times New Roman"/>
          <w:sz w:val="24"/>
          <w:szCs w:val="24"/>
        </w:rPr>
        <w:t xml:space="preserve"> взрослыми и сверстниками;</w:t>
      </w:r>
    </w:p>
    <w:p w:rsidR="00C026B1" w:rsidRPr="00C026B1" w:rsidRDefault="00C026B1" w:rsidP="00C026B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026B1">
        <w:rPr>
          <w:rFonts w:ascii="Times New Roman" w:hAnsi="Times New Roman" w:cs="Times New Roman"/>
          <w:sz w:val="24"/>
          <w:szCs w:val="24"/>
        </w:rPr>
        <w:t>3) учить студентов осуществлять взаимодействие с семьей, педагогическими работниками, в том числе с педагогом-психологом, образовательной организации по вопросам воспитания, обучения и развития дошкольников.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551"/>
        <w:gridCol w:w="1275"/>
        <w:gridCol w:w="1844"/>
        <w:gridCol w:w="1055"/>
        <w:gridCol w:w="1921"/>
      </w:tblGrid>
      <w:tr w:rsidR="00C026B1" w:rsidRPr="00C026B1" w:rsidTr="000E2BB9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модуля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ОР практики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образовательных</w:t>
            </w:r>
            <w:proofErr w:type="gramEnd"/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результатов</w:t>
            </w:r>
          </w:p>
        </w:tc>
      </w:tr>
      <w:tr w:rsidR="00C026B1" w:rsidRPr="00C026B1" w:rsidTr="000E2BB9">
        <w:trPr>
          <w:trHeight w:val="84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Theme="minorEastAsia" w:hAnsi="Times New Roman" w:cs="Times New Roman"/>
                <w:kern w:val="24"/>
                <w:szCs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  <w:proofErr w:type="gramEnd"/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ОР.1-1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на практике методики психолого-педагогической диагностики уровня и динамики развития ребенка, индивидуальных особенностей развития воспитанников, связанных с его жизненной ситуацией, состоянием здоровья, спецификой психофизиологического развития (в том числе и с ограниченными возможностями здоровья.</w:t>
            </w:r>
            <w:proofErr w:type="gramEnd"/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ОК-6; ОПК-4;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ОПК-5;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ОПК-6;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ОПК-7; 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ОПК-10;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ПК-1;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ПК-2;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ПК-3;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ПК-4; ПК-5;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 оценки практико-ориентированных  заданий, форма оценки учебно-исследовательской работы</w:t>
            </w:r>
          </w:p>
        </w:tc>
      </w:tr>
      <w:tr w:rsidR="00C026B1" w:rsidRPr="00C026B1" w:rsidTr="000E2BB9">
        <w:trPr>
          <w:trHeight w:val="331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ОР.2-1</w:t>
            </w:r>
          </w:p>
        </w:tc>
        <w:tc>
          <w:tcPr>
            <w:tcW w:w="1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spacing w:after="15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Демонстрирует проектировочные умения в планировании и корректировке образования ребенка с особыми образовательными потребностями, создании индивидуального образовательного маршрута на основе междисциплинарного и межведомственного взаимодействия со специалистами и семьями детей</w:t>
            </w:r>
          </w:p>
        </w:tc>
        <w:tc>
          <w:tcPr>
            <w:tcW w:w="1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ОК-6; ОПК-4;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ОПК-5;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ОПК-6;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ОПК-7; 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ОПК-10;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ПК-1;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ПК-2;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ПК-3;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ПК-4; ПК-5;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ПК-6</w:t>
            </w:r>
          </w:p>
        </w:tc>
        <w:tc>
          <w:tcPr>
            <w:tcW w:w="1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Форма оценки практико-ориентированных  заданий, форма оценки учебно-исследовательской работы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Права и обязанности студентов-практикантов</w:t>
      </w:r>
    </w:p>
    <w:p w:rsidR="00C026B1" w:rsidRPr="00C026B1" w:rsidRDefault="00C026B1" w:rsidP="00C026B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26B1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C026B1">
        <w:rPr>
          <w:rFonts w:ascii="Times New Roman" w:hAnsi="Times New Roman" w:cs="Times New Roman"/>
          <w:sz w:val="24"/>
          <w:szCs w:val="24"/>
        </w:rPr>
        <w:t xml:space="preserve"> имеют право:</w:t>
      </w:r>
    </w:p>
    <w:p w:rsidR="00C026B1" w:rsidRPr="00C026B1" w:rsidRDefault="00C026B1" w:rsidP="00C026B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lastRenderedPageBreak/>
        <w:t>- на своевременное ознакомление с программой практики, нормативными и правовыми актами и законодательством, распространяющимися на практикантов;</w:t>
      </w:r>
    </w:p>
    <w:p w:rsidR="00C026B1" w:rsidRPr="00C026B1" w:rsidRDefault="00C026B1" w:rsidP="00C026B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 xml:space="preserve">- на методическую помощь по выполнению программы практики, выполнению индивидуальных заданий и </w:t>
      </w:r>
      <w:proofErr w:type="gramStart"/>
      <w:r w:rsidRPr="00C026B1">
        <w:rPr>
          <w:rFonts w:ascii="Times New Roman" w:hAnsi="Times New Roman" w:cs="Times New Roman"/>
          <w:sz w:val="24"/>
          <w:szCs w:val="24"/>
        </w:rPr>
        <w:t>сборе</w:t>
      </w:r>
      <w:proofErr w:type="gramEnd"/>
      <w:r w:rsidRPr="00C026B1">
        <w:rPr>
          <w:rFonts w:ascii="Times New Roman" w:hAnsi="Times New Roman" w:cs="Times New Roman"/>
          <w:sz w:val="24"/>
          <w:szCs w:val="24"/>
        </w:rPr>
        <w:t xml:space="preserve"> материалов к отчету по практике;</w:t>
      </w:r>
    </w:p>
    <w:p w:rsidR="00C026B1" w:rsidRPr="00C026B1" w:rsidRDefault="00C026B1" w:rsidP="00C026B1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на консультацию групповых руководителей по вопросам содержания и организации практики;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обращаться на кафедру, осуществляющую методическое руководство, к заведующему кафедрой и к групповому руководителю, по всем вопросам, возникшим в процессе практики.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 xml:space="preserve">Обучающийся обязан: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вовремя прибыть на место практики (при необходимости оформить пропуск);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 xml:space="preserve">- предоставить 1 экземпляр договора с организацией о проведении практики </w:t>
      </w:r>
      <w:proofErr w:type="gramStart"/>
      <w:r w:rsidRPr="00C026B1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026B1">
        <w:rPr>
          <w:rFonts w:ascii="Times New Roman" w:hAnsi="Times New Roman" w:cs="Times New Roman"/>
          <w:sz w:val="24"/>
          <w:szCs w:val="24"/>
        </w:rPr>
        <w:t xml:space="preserve"> руководителю практики от Организации;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проставить в Дневнике отметки Организации о прибытии (подпись уполномоченного лица, печать организации);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в первый день по согласованию с руководителем практики от Организации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 xml:space="preserve">- совместно с руководителем практики от Организации разработать порядок прохождения практики по дням в соответствии с индивидуальным (и/или групповым) заданием;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заносить краткие сведения о проделанной работе в течение дня в дневник практики, отмечать возникшие вопросы, фиксировать информацию о выполненных заданиях;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 xml:space="preserve">- соблюдать дисциплину и правила внутреннего распорядка Организации;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 xml:space="preserve">- работать в режиме, определенном руководителем практики Организации и согласованном с руководителем практики от Университета.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Форма и способы проведения производственной (преддипломной) практики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Форма проведения: </w:t>
      </w: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дискретно (по видам практик).</w:t>
      </w:r>
    </w:p>
    <w:p w:rsidR="00702D09" w:rsidRPr="006A0DF6" w:rsidRDefault="00C026B1" w:rsidP="00702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Способ проведения практики: </w:t>
      </w:r>
      <w:r w:rsidR="00702D09" w:rsidRPr="006A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стационарная; выездная. </w:t>
      </w:r>
    </w:p>
    <w:p w:rsidR="00C026B1" w:rsidRPr="00C026B1" w:rsidRDefault="00702D09" w:rsidP="00702D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A0D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Выездная практика организуется только при наличии заявления обучающегося.</w:t>
      </w:r>
      <w:bookmarkStart w:id="0" w:name="_GoBack"/>
      <w:bookmarkEnd w:id="0"/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trike/>
          <w:sz w:val="24"/>
          <w:szCs w:val="24"/>
          <w:lang w:eastAsia="ru-RU"/>
        </w:rPr>
      </w:pP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Место и время проведения производственной (преддипломной) практики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профильных организаций – дошкольных образовательных организаций Нижнего Новгорода и Нижегородской области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C026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Структура и содержание производственной (преддипломной) практики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7.1. Общая трудоемкость производственной практики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Общая трудоемкость производственной практики составляет 6з.е./4недели.</w:t>
      </w: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7.2. Структура и содержание производственной практики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574"/>
        <w:gridCol w:w="3571"/>
        <w:gridCol w:w="1142"/>
        <w:gridCol w:w="1285"/>
        <w:gridCol w:w="999"/>
        <w:gridCol w:w="857"/>
        <w:gridCol w:w="1320"/>
      </w:tblGrid>
      <w:tr w:rsidR="00C026B1" w:rsidRPr="00C026B1" w:rsidTr="000E2BB9">
        <w:trPr>
          <w:trHeight w:val="744"/>
        </w:trPr>
        <w:tc>
          <w:tcPr>
            <w:tcW w:w="574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571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Разделы (этапы) практики</w:t>
            </w:r>
          </w:p>
        </w:tc>
        <w:tc>
          <w:tcPr>
            <w:tcW w:w="428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firstLine="44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Виды деятельности на практике, включая самостоятельную работу обучающихся и трудоемкость (в часах)</w:t>
            </w:r>
            <w:proofErr w:type="gramEnd"/>
          </w:p>
        </w:tc>
        <w:tc>
          <w:tcPr>
            <w:tcW w:w="13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Формы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текущего</w:t>
            </w:r>
            <w:proofErr w:type="gramEnd"/>
          </w:p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контроля</w:t>
            </w:r>
          </w:p>
        </w:tc>
      </w:tr>
      <w:tr w:rsidR="00C026B1" w:rsidRPr="00C026B1" w:rsidTr="000E2BB9">
        <w:trPr>
          <w:trHeight w:val="1213"/>
        </w:trPr>
        <w:tc>
          <w:tcPr>
            <w:tcW w:w="574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 организации (база практик)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работа с руководителем практики от вуза (в </w:t>
            </w: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том числе работа в ЭИОС)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Самостоятельная работа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Общая трудоемкость в часах</w:t>
            </w:r>
          </w:p>
        </w:tc>
        <w:tc>
          <w:tcPr>
            <w:tcW w:w="13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107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lastRenderedPageBreak/>
              <w:t xml:space="preserve">Раздел 1.   </w:t>
            </w:r>
            <w:r w:rsidRPr="00C026B1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Подготовительно-организационный этап</w:t>
            </w:r>
          </w:p>
        </w:tc>
      </w:tr>
      <w:tr w:rsidR="00C026B1" w:rsidRPr="00C026B1" w:rsidTr="000E2BB9">
        <w:trPr>
          <w:trHeight w:val="508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hAnsi="Times New Roman" w:cs="Times New Roman"/>
              </w:rPr>
              <w:t xml:space="preserve">Предварительное распределение </w:t>
            </w:r>
            <w:proofErr w:type="gramStart"/>
            <w:r w:rsidRPr="00C026B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026B1">
              <w:rPr>
                <w:rFonts w:ascii="Times New Roman" w:hAnsi="Times New Roman" w:cs="Times New Roman"/>
              </w:rPr>
              <w:t xml:space="preserve"> в организации - базы практики.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 xml:space="preserve">Организация медосмотра </w:t>
            </w:r>
            <w:proofErr w:type="gramStart"/>
            <w:r w:rsidRPr="00C026B1">
              <w:rPr>
                <w:rFonts w:ascii="Times New Roman" w:hAnsi="Times New Roman" w:cs="Times New Roman"/>
              </w:rPr>
              <w:t>обучающихся</w:t>
            </w:r>
            <w:proofErr w:type="gramEnd"/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 xml:space="preserve">Проведение общего организационного собрания группы (установочной конференции) </w:t>
            </w:r>
            <w:proofErr w:type="gramStart"/>
            <w:r w:rsidRPr="00C026B1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C026B1">
              <w:rPr>
                <w:rFonts w:ascii="Times New Roman" w:hAnsi="Times New Roman" w:cs="Times New Roman"/>
              </w:rPr>
              <w:t xml:space="preserve"> по практике: знакомство с целями, задачами, содержанием практики, методикой сбора и анализа информации, формой отчетности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026B1" w:rsidRPr="00C026B1" w:rsidRDefault="00C026B1" w:rsidP="00C026B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Тест по технике безопасности на рабочем месте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Раздел 2.   </w:t>
            </w:r>
            <w:r w:rsidRPr="00C026B1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Аналитический этап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hAnsi="Times New Roman" w:cs="Times New Roman"/>
              </w:rPr>
              <w:t>Разработка психолого-педагогических проектов, обеспечивающих эффективное взаимодействие участников образовательного процесса: коллективно-распределенную деятельность обучающихся, взаимодействие педагога и детей.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1) Аналитический отчет;</w:t>
            </w:r>
          </w:p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2) Дневник практики.</w:t>
            </w:r>
          </w:p>
        </w:tc>
      </w:tr>
      <w:tr w:rsidR="00C026B1" w:rsidRPr="00C026B1" w:rsidTr="000E2BB9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 xml:space="preserve">Освоение </w:t>
            </w:r>
            <w:proofErr w:type="gramStart"/>
            <w:r w:rsidRPr="00C026B1">
              <w:rPr>
                <w:rFonts w:ascii="Times New Roman" w:hAnsi="Times New Roman" w:cs="Times New Roman"/>
              </w:rPr>
              <w:t>технологий организации различных видов деятельности детей дошкольного возраста</w:t>
            </w:r>
            <w:proofErr w:type="gramEnd"/>
            <w:r w:rsidRPr="00C026B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1) Аналитический отчет;</w:t>
            </w:r>
          </w:p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2) Дневник практики.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br w:type="page"/>
              <w:t xml:space="preserve">Раздел 3.   </w:t>
            </w:r>
            <w:r w:rsidRPr="00C026B1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Творческий этап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hAnsi="Times New Roman" w:cs="Times New Roman"/>
              </w:rPr>
              <w:t>Проектирование и реализация научно-исследовательских, исследовательских и социальных проектов в сфере образования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C026B1" w:rsidRPr="00C026B1" w:rsidTr="000E2BB9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Проектирование и организация экспериментального исследования по теме выпускной квалификационной работы, анализ и обработка  результатов исследования.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C026B1" w:rsidRPr="00C026B1" w:rsidTr="000E2BB9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Оформление результатов исследования в виде научных статей, докладов, текста выпускной квалификационной работы, мультимедийных презентаций.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C026B1" w:rsidRPr="00C026B1" w:rsidTr="000E2BB9">
        <w:trPr>
          <w:trHeight w:val="1381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Ведение отчетной документации.</w:t>
            </w:r>
          </w:p>
          <w:p w:rsidR="00C026B1" w:rsidRPr="00C026B1" w:rsidRDefault="00C026B1" w:rsidP="00C026B1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Консультации с групповым руководителем.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1. Дневник практики.</w:t>
            </w:r>
          </w:p>
          <w:p w:rsidR="00C026B1" w:rsidRPr="00C026B1" w:rsidRDefault="00C026B1" w:rsidP="00C026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936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2. Проект ВКР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90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20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23"/>
        </w:trPr>
        <w:tc>
          <w:tcPr>
            <w:tcW w:w="974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bCs/>
                <w:lang w:eastAsia="ru-RU"/>
              </w:rPr>
              <w:t>Раздел 4</w:t>
            </w:r>
            <w:r w:rsidRPr="00C026B1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.  Заключительный этап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Оформление отчетной документации по практике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Проверка документации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 xml:space="preserve">Проведение итоговой конференции, подведение итогов 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Выставление зачета</w:t>
            </w: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Итого по разделу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24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i/>
                <w:sz w:val="24"/>
                <w:szCs w:val="24"/>
              </w:rPr>
              <w:t>40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026B1" w:rsidRPr="00C026B1" w:rsidTr="000E2BB9">
        <w:trPr>
          <w:trHeight w:val="23"/>
        </w:trPr>
        <w:tc>
          <w:tcPr>
            <w:tcW w:w="5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5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C026B1" w:rsidRPr="00C026B1" w:rsidRDefault="00C026B1" w:rsidP="00C026B1">
            <w:pPr>
              <w:tabs>
                <w:tab w:val="left" w:pos="9360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Итого</w:t>
            </w:r>
          </w:p>
        </w:tc>
        <w:tc>
          <w:tcPr>
            <w:tcW w:w="1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4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144</w:t>
            </w:r>
          </w:p>
        </w:tc>
        <w:tc>
          <w:tcPr>
            <w:tcW w:w="1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75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32</w:t>
            </w:r>
          </w:p>
        </w:tc>
        <w:tc>
          <w:tcPr>
            <w:tcW w:w="9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22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40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auto"/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88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i/>
                <w:lang w:eastAsia="ru-RU"/>
              </w:rPr>
              <w:t>216</w:t>
            </w:r>
          </w:p>
        </w:tc>
        <w:tc>
          <w:tcPr>
            <w:tcW w:w="13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tabs>
                <w:tab w:val="left" w:pos="708"/>
                <w:tab w:val="right" w:leader="underscore" w:pos="9639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Методы и технологии, используемые на производственной (преддипломной) практике  </w:t>
      </w:r>
    </w:p>
    <w:p w:rsidR="00C026B1" w:rsidRPr="00C026B1" w:rsidRDefault="00C026B1" w:rsidP="00C026B1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ходе прохождения практики используются следующие методы и технологии:</w:t>
      </w:r>
    </w:p>
    <w:p w:rsidR="00C026B1" w:rsidRPr="00C026B1" w:rsidRDefault="00C026B1" w:rsidP="00C026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технология сотрудничества;</w:t>
      </w:r>
    </w:p>
    <w:p w:rsidR="00C026B1" w:rsidRPr="00C026B1" w:rsidRDefault="00C026B1" w:rsidP="00C026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проблемная технология;</w:t>
      </w:r>
    </w:p>
    <w:p w:rsidR="00C026B1" w:rsidRPr="00C026B1" w:rsidRDefault="00C026B1" w:rsidP="00C026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диалоговая технология;</w:t>
      </w:r>
    </w:p>
    <w:p w:rsidR="00C026B1" w:rsidRPr="00C026B1" w:rsidRDefault="00C026B1" w:rsidP="00C026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активные методы обучения (</w:t>
      </w:r>
      <w:r w:rsidRPr="00C026B1">
        <w:rPr>
          <w:rFonts w:ascii="Times New Roman" w:hAnsi="Times New Roman" w:cs="Times New Roman"/>
          <w:sz w:val="24"/>
          <w:szCs w:val="24"/>
          <w:lang w:val="en-US"/>
        </w:rPr>
        <w:t>case</w:t>
      </w:r>
      <w:r w:rsidRPr="00C026B1">
        <w:rPr>
          <w:rFonts w:ascii="Times New Roman" w:hAnsi="Times New Roman" w:cs="Times New Roman"/>
          <w:sz w:val="24"/>
          <w:szCs w:val="24"/>
        </w:rPr>
        <w:t>-</w:t>
      </w:r>
      <w:r w:rsidRPr="00C026B1">
        <w:rPr>
          <w:rFonts w:ascii="Times New Roman" w:hAnsi="Times New Roman" w:cs="Times New Roman"/>
          <w:sz w:val="24"/>
          <w:szCs w:val="24"/>
          <w:lang w:val="en-US"/>
        </w:rPr>
        <w:t>study</w:t>
      </w:r>
      <w:r w:rsidRPr="00C026B1">
        <w:rPr>
          <w:rFonts w:ascii="Times New Roman" w:hAnsi="Times New Roman" w:cs="Times New Roman"/>
          <w:sz w:val="24"/>
          <w:szCs w:val="24"/>
        </w:rPr>
        <w:t>, семинар-дискуссия, «круглый стол»);</w:t>
      </w:r>
    </w:p>
    <w:p w:rsidR="00C026B1" w:rsidRPr="00C026B1" w:rsidRDefault="00C026B1" w:rsidP="00C026B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- игровая технология.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Рейтинг-план 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070"/>
        <w:gridCol w:w="2694"/>
        <w:gridCol w:w="1701"/>
        <w:gridCol w:w="992"/>
        <w:gridCol w:w="1134"/>
        <w:gridCol w:w="851"/>
        <w:gridCol w:w="707"/>
      </w:tblGrid>
      <w:tr w:rsidR="00C026B1" w:rsidRPr="00C026B1" w:rsidTr="000E2BB9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gramStart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gramEnd"/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</w:t>
            </w:r>
          </w:p>
        </w:tc>
        <w:tc>
          <w:tcPr>
            <w:tcW w:w="10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практики</w:t>
            </w:r>
          </w:p>
        </w:tc>
        <w:tc>
          <w:tcPr>
            <w:tcW w:w="26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026B1" w:rsidRPr="00C026B1" w:rsidTr="000E2BB9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0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C026B1" w:rsidRPr="00C026B1" w:rsidTr="000E2BB9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 xml:space="preserve">Наблюдение и анализ предметно-пространственной среды групповых помещений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Учебно-исследовательские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 xml:space="preserve">Наблюдение и анализ детской деятельности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hAnsi="Times New Roman" w:cs="Times New Roman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 xml:space="preserve">Планирование и использование </w:t>
            </w:r>
            <w:proofErr w:type="gramStart"/>
            <w:r w:rsidRPr="00C026B1">
              <w:rPr>
                <w:rFonts w:ascii="Times New Roman" w:hAnsi="Times New Roman" w:cs="Times New Roman"/>
              </w:rPr>
              <w:t>технологий организации различных видов деятельности детей дошкольного возраста</w:t>
            </w:r>
            <w:proofErr w:type="gramEnd"/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Ведение дневника практики, анализ собственной деятельности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Аналитическая справка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231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 xml:space="preserve">Проектирование и организация экспериментального исследования по теме выпускной квалификационной работы, анализ и </w:t>
            </w:r>
            <w:r w:rsidRPr="00C026B1">
              <w:rPr>
                <w:rFonts w:ascii="Times New Roman" w:hAnsi="Times New Roman" w:cs="Times New Roman"/>
              </w:rPr>
              <w:lastRenderedPageBreak/>
              <w:t>обработка  результатов исследования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Практические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026B1" w:rsidRPr="00C026B1" w:rsidTr="000E2BB9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</w:t>
            </w: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ОР.1-1</w:t>
            </w:r>
          </w:p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ОР.2-1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Оформление и сдача отчетности по практике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Рейтинговая оценка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26B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026B1" w:rsidRPr="00C026B1" w:rsidTr="000E2BB9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green"/>
                <w:lang w:eastAsia="ru-RU"/>
              </w:rPr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70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026B1" w:rsidRPr="00C026B1" w:rsidRDefault="00C026B1" w:rsidP="00C02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026B1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Формы отчётности по итогам производственной (преддипломной) практики 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формам отчетности производственной (преддипломной) практики относятся: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дневник практики;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проект ВКР;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отчет по практике в письменной форме.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Формы текущего контроля успеваемости и промежуточной </w:t>
      </w:r>
      <w:proofErr w:type="gramStart"/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аттестации</w:t>
      </w:r>
      <w:proofErr w:type="gramEnd"/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обучающихся по итогам производственной (преддипломной) практики 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Текущий контроль успеваемости предназначен для регулярной и систематической проверки хода прохождения практик обучающихся, в том числе как во время контактной работы с групповым руководителем, так и по итогам самостоятельной работы обучающихся.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 контроль обеспечивает оценивание хода прохождения практик и производится в дискретные временные интервалы руководителем практики в следующих формах: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фиксация посещений мероприятий;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ведения конспекта мероприятий;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выполнение индивидуальных заданий / практических работ. 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Промежуточная аттестация обучающихся обеспечивает оценивание результатов прохождения практик.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Промежуточная аттестация проводится по результатам защиты отчета по практике.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Форма промежуточной аттестации – зачет с оценкой.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12. Перечень учебной литературы и ресурсов сети «Интернет», необходимых для проведения производственной (преддипломной) практики </w:t>
      </w:r>
    </w:p>
    <w:p w:rsidR="00F70C4C" w:rsidRPr="00E45EF1" w:rsidRDefault="00C026B1" w:rsidP="00F7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70C4C" w:rsidRPr="00E45E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12.1. </w:t>
      </w:r>
      <w:r w:rsidR="00F70C4C" w:rsidRPr="00E45E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70C4C" w:rsidRPr="00A673C8" w:rsidRDefault="00F70C4C" w:rsidP="00F70C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FE0F2E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FE0F2E">
        <w:rPr>
          <w:rFonts w:ascii="Times New Roman" w:hAnsi="Times New Roman" w:cs="Times New Roman"/>
          <w:sz w:val="24"/>
          <w:szCs w:val="24"/>
        </w:rPr>
        <w:t>Кравцов, Г.Г. Психология и педагогика обучения дошкольников: учебное пособие / Г.Г. Кравцов, Е.Е. </w:t>
      </w:r>
      <w:r w:rsidRPr="00A673C8">
        <w:rPr>
          <w:rFonts w:ascii="Times New Roman" w:hAnsi="Times New Roman" w:cs="Times New Roman"/>
          <w:sz w:val="24"/>
          <w:szCs w:val="24"/>
        </w:rPr>
        <w:t>Кравцова. - Москва: МОЗАИКА-СИНТЕЗ, 2013. - 264 с. - [Электронный ресурс]. – ЭБС URL: </w:t>
      </w:r>
      <w:hyperlink r:id="rId39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http://biblioclub.ru/index.php?page=book&amp;id=212168</w:t>
        </w:r>
      </w:hyperlink>
      <w:r w:rsidRPr="00A673C8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F70C4C" w:rsidRPr="006C2453" w:rsidRDefault="00F70C4C" w:rsidP="00F70C4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A673C8">
        <w:rPr>
          <w:rFonts w:ascii="Times New Roman" w:hAnsi="Times New Roman" w:cs="Times New Roman"/>
          <w:sz w:val="24"/>
          <w:szCs w:val="24"/>
        </w:rPr>
        <w:t xml:space="preserve">. </w:t>
      </w:r>
      <w:r w:rsidRPr="006C2453">
        <w:rPr>
          <w:rFonts w:ascii="Times New Roman" w:hAnsi="Times New Roman" w:cs="Times New Roman"/>
          <w:sz w:val="24"/>
          <w:szCs w:val="24"/>
        </w:rPr>
        <w:t xml:space="preserve">Методика воспитания и обучения детей дошкольного возраста: учебное пособие / авт.-сост. С.В. </w:t>
      </w:r>
      <w:proofErr w:type="spellStart"/>
      <w:r w:rsidRPr="006C2453">
        <w:rPr>
          <w:rFonts w:ascii="Times New Roman" w:hAnsi="Times New Roman" w:cs="Times New Roman"/>
          <w:sz w:val="24"/>
          <w:szCs w:val="24"/>
        </w:rPr>
        <w:t>Мильситова</w:t>
      </w:r>
      <w:proofErr w:type="spellEnd"/>
      <w:r w:rsidRPr="006C2453">
        <w:rPr>
          <w:rFonts w:ascii="Times New Roman" w:hAnsi="Times New Roman" w:cs="Times New Roman"/>
          <w:sz w:val="24"/>
          <w:szCs w:val="24"/>
        </w:rPr>
        <w:t>. - Кемерово: Кемеровский государственный университет,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2453">
        <w:rPr>
          <w:rFonts w:ascii="Times New Roman" w:hAnsi="Times New Roman" w:cs="Times New Roman"/>
          <w:sz w:val="24"/>
          <w:szCs w:val="24"/>
        </w:rPr>
        <w:t>2016. 132</w:t>
      </w:r>
      <w:r>
        <w:rPr>
          <w:rFonts w:ascii="Times New Roman" w:hAnsi="Times New Roman" w:cs="Times New Roman"/>
          <w:sz w:val="24"/>
          <w:szCs w:val="24"/>
        </w:rPr>
        <w:t xml:space="preserve"> с. </w:t>
      </w:r>
      <w:r w:rsidRPr="006C2453">
        <w:rPr>
          <w:rFonts w:ascii="Times New Roman" w:hAnsi="Times New Roman" w:cs="Times New Roman"/>
          <w:sz w:val="24"/>
          <w:szCs w:val="24"/>
        </w:rPr>
        <w:t>URL: </w:t>
      </w:r>
      <w:hyperlink r:id="rId40" w:history="1">
        <w:r w:rsidRPr="006C2453">
          <w:rPr>
            <w:rStyle w:val="aa"/>
            <w:rFonts w:ascii="Times New Roman" w:hAnsi="Times New Roman"/>
            <w:sz w:val="24"/>
            <w:szCs w:val="24"/>
          </w:rPr>
          <w:t>http://biblioclub.ru/index.php?page=book&amp;id=481574</w:t>
        </w:r>
      </w:hyperlink>
    </w:p>
    <w:p w:rsidR="00F70C4C" w:rsidRDefault="00F70C4C" w:rsidP="00F7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12.2. Дополнительная литература</w:t>
      </w:r>
    </w:p>
    <w:p w:rsidR="00F70C4C" w:rsidRPr="00A673C8" w:rsidRDefault="00F70C4C" w:rsidP="00F70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В.А. Организация и планирование режимных процессов в дошкольных образовательных организациях: методическое пособие / В.А.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. - Москва; Берлин: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-Медиа, 2015. - 135 с. [Электронный ресурс]. - ЭБС URL: </w:t>
      </w:r>
      <w:hyperlink r:id="rId41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http://biblioclub.ru/index.php?page=book&amp;id=428743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70C4C" w:rsidRDefault="00F70C4C" w:rsidP="00F70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В.А. Играем с детьми раннего возраста: практическое пособие / В.А.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Зебзеева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. - Москва; Берлин: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-Медиа, 2015. - 157 с. [Электронный ресурс]. - ЭБС URL: </w:t>
      </w:r>
      <w:hyperlink r:id="rId42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http://biblioclub.ru/index.php?page=book&amp;id=428742</w:t>
        </w:r>
      </w:hyperlink>
      <w:r w:rsidRPr="00A673C8">
        <w:rPr>
          <w:rFonts w:ascii="Times New Roman" w:hAnsi="Times New Roman" w:cs="Times New Roman"/>
          <w:sz w:val="24"/>
          <w:szCs w:val="24"/>
        </w:rPr>
        <w:t> </w:t>
      </w:r>
    </w:p>
    <w:p w:rsidR="00F70C4C" w:rsidRPr="00A673C8" w:rsidRDefault="00F70C4C" w:rsidP="00F70C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Н. В.,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Микляева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 Ю. В. Дошкольная педагогика. Теория воспитания: учеб</w:t>
      </w:r>
      <w:proofErr w:type="gramStart"/>
      <w:r w:rsidRPr="00A673C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73C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73C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673C8">
        <w:rPr>
          <w:rFonts w:ascii="Times New Roman" w:hAnsi="Times New Roman" w:cs="Times New Roman"/>
          <w:sz w:val="24"/>
          <w:szCs w:val="24"/>
        </w:rPr>
        <w:t xml:space="preserve">особие для студентов вузов. М.: Академия, 2012.  </w:t>
      </w:r>
    </w:p>
    <w:p w:rsidR="00F70C4C" w:rsidRDefault="00F70C4C" w:rsidP="00F70C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Cs w:val="24"/>
        </w:rPr>
      </w:pPr>
      <w:r w:rsidRPr="00A673C8">
        <w:rPr>
          <w:rFonts w:ascii="Times New Roman" w:hAnsi="Times New Roman" w:cs="Times New Roman"/>
          <w:sz w:val="24"/>
          <w:szCs w:val="24"/>
        </w:rPr>
        <w:t xml:space="preserve">4. </w:t>
      </w:r>
      <w:r w:rsidRPr="00FE0F2E">
        <w:rPr>
          <w:rFonts w:ascii="Times New Roman" w:hAnsi="Times New Roman" w:cs="Times New Roman"/>
          <w:sz w:val="24"/>
          <w:szCs w:val="28"/>
        </w:rPr>
        <w:t xml:space="preserve">Методические рекомендации по организации и проведению практики студентов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бакалавриата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 «Психология и педагогика дошкольного образования</w:t>
      </w:r>
      <w:r w:rsidRPr="00FE0F2E">
        <w:rPr>
          <w:rFonts w:ascii="Times New Roman" w:hAnsi="Times New Roman" w:cs="Times New Roman"/>
          <w:b/>
          <w:bCs/>
          <w:sz w:val="24"/>
          <w:szCs w:val="28"/>
        </w:rPr>
        <w:t xml:space="preserve">» </w:t>
      </w:r>
      <w:r w:rsidRPr="00FE0F2E">
        <w:rPr>
          <w:rFonts w:ascii="Times New Roman" w:hAnsi="Times New Roman" w:cs="Times New Roman"/>
          <w:sz w:val="24"/>
          <w:szCs w:val="28"/>
        </w:rPr>
        <w:t xml:space="preserve">/ сост. Н.В.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Белинова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, Л.В. Красильникова, Т.Г.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Ханова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.  Н. Новгород: </w:t>
      </w:r>
      <w:proofErr w:type="spellStart"/>
      <w:r w:rsidRPr="00FE0F2E">
        <w:rPr>
          <w:rFonts w:ascii="Times New Roman" w:hAnsi="Times New Roman" w:cs="Times New Roman"/>
          <w:sz w:val="24"/>
          <w:szCs w:val="28"/>
        </w:rPr>
        <w:t>Мининский</w:t>
      </w:r>
      <w:proofErr w:type="spellEnd"/>
      <w:r w:rsidRPr="00FE0F2E">
        <w:rPr>
          <w:rFonts w:ascii="Times New Roman" w:hAnsi="Times New Roman" w:cs="Times New Roman"/>
          <w:sz w:val="24"/>
          <w:szCs w:val="28"/>
        </w:rPr>
        <w:t xml:space="preserve"> университет, 2016.  53 с.</w:t>
      </w:r>
    </w:p>
    <w:p w:rsidR="00F70C4C" w:rsidRPr="003003A3" w:rsidRDefault="00F70C4C" w:rsidP="00F70C4C">
      <w:pPr>
        <w:spacing w:after="0" w:line="240" w:lineRule="auto"/>
        <w:jc w:val="both"/>
      </w:pPr>
      <w:r>
        <w:rPr>
          <w:rFonts w:ascii="Times New Roman" w:hAnsi="Times New Roman" w:cs="Times New Roman"/>
          <w:szCs w:val="24"/>
        </w:rPr>
        <w:lastRenderedPageBreak/>
        <w:t xml:space="preserve">5. </w:t>
      </w:r>
      <w:r w:rsidRPr="00A673C8">
        <w:rPr>
          <w:rFonts w:ascii="Times New Roman" w:hAnsi="Times New Roman" w:cs="Times New Roman"/>
          <w:sz w:val="24"/>
          <w:szCs w:val="24"/>
        </w:rPr>
        <w:t>Психолого-педагогическое сопровождение реализации Федеральных государственных образовательных стандартов дошкольного образования (ФГОС ДО) / Т.П.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Авдулова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О.В. 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Гавриченко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 xml:space="preserve">, Л.А. Григорович и др. - Москва: </w:t>
      </w:r>
      <w:proofErr w:type="spellStart"/>
      <w:r w:rsidRPr="00A673C8">
        <w:rPr>
          <w:rFonts w:ascii="Times New Roman" w:hAnsi="Times New Roman" w:cs="Times New Roman"/>
          <w:sz w:val="24"/>
          <w:szCs w:val="24"/>
        </w:rPr>
        <w:t>Владос</w:t>
      </w:r>
      <w:proofErr w:type="spellEnd"/>
      <w:r w:rsidRPr="00A673C8">
        <w:rPr>
          <w:rFonts w:ascii="Times New Roman" w:hAnsi="Times New Roman" w:cs="Times New Roman"/>
          <w:sz w:val="24"/>
          <w:szCs w:val="24"/>
        </w:rPr>
        <w:t>, 2016. - 321 с. [Электронный ресурс]. - ЭБС URL: </w:t>
      </w:r>
      <w:hyperlink r:id="rId43" w:history="1">
        <w:r w:rsidRPr="00A673C8">
          <w:rPr>
            <w:rStyle w:val="aa"/>
            <w:rFonts w:ascii="Times New Roman" w:hAnsi="Times New Roman"/>
            <w:sz w:val="24"/>
            <w:szCs w:val="24"/>
          </w:rPr>
          <w:t>http://biblioclub.ru/index.php?page=book&amp;id=455528</w:t>
        </w:r>
      </w:hyperlink>
    </w:p>
    <w:p w:rsidR="00C026B1" w:rsidRPr="00C026B1" w:rsidRDefault="00C026B1" w:rsidP="00F70C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12.3. Интернет-ресурсы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402"/>
      </w:tblGrid>
      <w:tr w:rsidR="00C026B1" w:rsidRPr="00C026B1" w:rsidTr="000E2BB9">
        <w:tc>
          <w:tcPr>
            <w:tcW w:w="2235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402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26B1">
              <w:rPr>
                <w:rFonts w:ascii="Times New Roman" w:hAnsi="Times New Roman" w:cs="Times New Roman"/>
                <w:color w:val="000000"/>
                <w:sz w:val="24"/>
                <w:shd w:val="clear" w:color="auto" w:fill="FFFFFF"/>
              </w:rPr>
              <w:t>Психолого-педагогический практикум по общей и специальной дошкольной педагогике. М., 2014</w:t>
            </w:r>
          </w:p>
        </w:tc>
      </w:tr>
      <w:tr w:rsidR="00C026B1" w:rsidRPr="00C026B1" w:rsidTr="000E2BB9">
        <w:tc>
          <w:tcPr>
            <w:tcW w:w="2235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elibrary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402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Карелина И.О. Дошкольная педагогика (2012)</w:t>
            </w:r>
          </w:p>
        </w:tc>
      </w:tr>
      <w:tr w:rsidR="00C026B1" w:rsidRPr="00C026B1" w:rsidTr="000E2BB9">
        <w:tc>
          <w:tcPr>
            <w:tcW w:w="2235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C026B1">
              <w:rPr>
                <w:rFonts w:ascii="Times New Roman" w:hAnsi="Times New Roman" w:cs="Times New Roman"/>
                <w:sz w:val="24"/>
                <w:lang w:eastAsia="ru-RU"/>
              </w:rPr>
              <w:t>www.pedopyt.ru</w:t>
            </w:r>
          </w:p>
        </w:tc>
        <w:tc>
          <w:tcPr>
            <w:tcW w:w="7402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proofErr w:type="spellStart"/>
            <w:r w:rsidRPr="00C026B1">
              <w:rPr>
                <w:rFonts w:ascii="Times New Roman" w:hAnsi="Times New Roman" w:cs="Times New Roman"/>
                <w:sz w:val="24"/>
                <w:lang w:eastAsia="ru-RU"/>
              </w:rPr>
              <w:t>Медиатека</w:t>
            </w:r>
            <w:proofErr w:type="spellEnd"/>
            <w:r w:rsidRPr="00C026B1">
              <w:rPr>
                <w:rFonts w:ascii="Times New Roman" w:hAnsi="Times New Roman" w:cs="Times New Roman"/>
                <w:sz w:val="24"/>
                <w:lang w:eastAsia="ru-RU"/>
              </w:rPr>
              <w:t xml:space="preserve"> педагогического опыта российских учителей</w:t>
            </w:r>
          </w:p>
        </w:tc>
      </w:tr>
      <w:tr w:rsidR="00C026B1" w:rsidRPr="00C026B1" w:rsidTr="000E2BB9">
        <w:tc>
          <w:tcPr>
            <w:tcW w:w="2235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C026B1">
              <w:rPr>
                <w:rFonts w:ascii="Times New Roman" w:hAnsi="Times New Roman" w:cs="Times New Roman"/>
                <w:sz w:val="24"/>
                <w:lang w:eastAsia="ru-RU"/>
              </w:rPr>
              <w:t>www.school-collection.edu.ru</w:t>
            </w:r>
          </w:p>
        </w:tc>
        <w:tc>
          <w:tcPr>
            <w:tcW w:w="7402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hAnsi="Times New Roman" w:cs="Times New Roman"/>
                <w:sz w:val="24"/>
                <w:lang w:eastAsia="ru-RU"/>
              </w:rPr>
            </w:pPr>
            <w:r w:rsidRPr="00C026B1">
              <w:rPr>
                <w:rFonts w:ascii="Times New Roman" w:hAnsi="Times New Roman" w:cs="Times New Roman"/>
                <w:sz w:val="24"/>
                <w:lang w:eastAsia="ru-RU"/>
              </w:rPr>
              <w:t>Единая коллекция цифровых образовательных ресурсов</w:t>
            </w:r>
          </w:p>
        </w:tc>
      </w:tr>
      <w:tr w:rsidR="00C026B1" w:rsidRPr="00C026B1" w:rsidTr="000E2BB9">
        <w:tc>
          <w:tcPr>
            <w:tcW w:w="2235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www.psychlib.ru</w:t>
            </w:r>
          </w:p>
        </w:tc>
        <w:tc>
          <w:tcPr>
            <w:tcW w:w="7402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Смирнова Е.О. Педагогические системы и программы дошкольного воспитания</w:t>
            </w:r>
          </w:p>
        </w:tc>
      </w:tr>
      <w:tr w:rsidR="00C026B1" w:rsidRPr="00C026B1" w:rsidTr="000E2BB9">
        <w:tc>
          <w:tcPr>
            <w:tcW w:w="2235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www.scribd.com</w:t>
            </w:r>
          </w:p>
        </w:tc>
        <w:tc>
          <w:tcPr>
            <w:tcW w:w="7402" w:type="dxa"/>
            <w:shd w:val="clear" w:color="auto" w:fill="auto"/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Дошкольная педагогика с основами методик воспитания и обучения</w:t>
            </w:r>
            <w:proofErr w:type="gramStart"/>
            <w:r w:rsidRPr="00C026B1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од ред. А.Г. Гогоберидзе, О.В. Солнцевой (2013)</w:t>
            </w:r>
          </w:p>
        </w:tc>
      </w:tr>
    </w:tbl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13. Фонд оценочных сре</w:t>
      </w:r>
      <w:proofErr w:type="gramStart"/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дств дл</w:t>
      </w:r>
      <w:proofErr w:type="gramEnd"/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 проведения промежуточной аттестации обучающихся по практике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Фонд оценочных средств по практике представлен в Приложении 2 к программе практики.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Фонд оценочных средств оформляется </w:t>
      </w:r>
      <w:proofErr w:type="gramStart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026B1" w:rsidRPr="00C026B1" w:rsidRDefault="00C026B1" w:rsidP="00C026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14. Перечень информационных технологий, используемых при проведении производственной (преддипломной)</w:t>
      </w:r>
      <w:r w:rsidRPr="00C026B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практики, включая перечень программного обеспечения и информационных справочных систем</w:t>
      </w: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14.1. Перечень программного обеспечения</w:t>
      </w: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02320B" w:rsidRPr="00026DD6" w:rsidRDefault="0002320B" w:rsidP="000232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</w:t>
      </w:r>
      <w:proofErr w:type="gramStart"/>
      <w:r w:rsidRPr="00026DD6">
        <w:rPr>
          <w:rFonts w:ascii="Times New Roman" w:hAnsi="Times New Roman" w:cs="Times New Roman"/>
          <w:bCs/>
          <w:sz w:val="24"/>
        </w:rPr>
        <w:t>.В</w:t>
      </w:r>
      <w:proofErr w:type="gramEnd"/>
      <w:r w:rsidRPr="00026DD6">
        <w:rPr>
          <w:rFonts w:ascii="Times New Roman" w:hAnsi="Times New Roman" w:cs="Times New Roman"/>
          <w:bCs/>
          <w:sz w:val="24"/>
        </w:rPr>
        <w:t>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C026B1" w:rsidRPr="00C026B1" w:rsidRDefault="00C026B1" w:rsidP="00C026B1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14.2. Перечень информационных справочных систем</w:t>
      </w: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C026B1" w:rsidRPr="00C026B1" w:rsidRDefault="00C026B1" w:rsidP="00C026B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C026B1">
        <w:rPr>
          <w:rFonts w:ascii="Times New Roman" w:hAnsi="Times New Roman" w:cs="Times New Roman"/>
          <w:i/>
          <w:color w:val="000000"/>
          <w:sz w:val="24"/>
          <w:szCs w:val="24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9"/>
        <w:gridCol w:w="6630"/>
      </w:tblGrid>
      <w:tr w:rsidR="00C026B1" w:rsidRPr="00C026B1" w:rsidTr="000E2BB9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C026B1" w:rsidRPr="00C026B1" w:rsidTr="000E2BB9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www.elibrary.ru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C026B1" w:rsidRPr="00C026B1" w:rsidTr="000E2BB9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proofErr w:type="gramEnd"/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.</w:t>
            </w:r>
            <w:hyperlink r:id="rId44" w:history="1">
              <w:r w:rsidRPr="00C026B1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pedlib</w:t>
              </w:r>
              <w:r w:rsidRPr="00C026B1">
                <w:rPr>
                  <w:rFonts w:ascii="Times New Roman" w:hAnsi="Times New Roman" w:cs="Times New Roman"/>
                  <w:sz w:val="24"/>
                  <w:szCs w:val="24"/>
                  <w:u w:val="single"/>
                </w:rPr>
                <w:t>.</w:t>
              </w:r>
              <w:proofErr w:type="spellStart"/>
              <w:r w:rsidRPr="00C026B1">
                <w:rPr>
                  <w:rFonts w:ascii="Times New Roman" w:hAnsi="Times New Roman" w:cs="Times New Roman"/>
                  <w:sz w:val="24"/>
                  <w:szCs w:val="24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>Педагогическая библиотека</w:t>
            </w:r>
          </w:p>
        </w:tc>
      </w:tr>
      <w:tr w:rsidR="00C026B1" w:rsidRPr="00C026B1" w:rsidTr="000E2BB9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 w:eastAsia="ru-RU"/>
              </w:rPr>
            </w:pPr>
            <w:proofErr w:type="gram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 w:eastAsia="ru-RU"/>
              </w:rPr>
              <w:t>www</w:t>
            </w:r>
            <w:proofErr w:type="gramEnd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 w:eastAsia="ru-RU"/>
              </w:rPr>
              <w:t>. mon.gov.ru</w:t>
            </w:r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C026B1" w:rsidRPr="00C026B1" w:rsidTr="000E2BB9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www</w:t>
            </w:r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ebiblioteka</w:t>
            </w:r>
            <w:proofErr w:type="spellEnd"/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proofErr w:type="spellStart"/>
            <w:r w:rsidRPr="00C026B1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ru</w:t>
            </w:r>
            <w:proofErr w:type="spellEnd"/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26B1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  <w:tr w:rsidR="00C026B1" w:rsidRPr="00C026B1" w:rsidTr="000E2BB9">
        <w:trPr>
          <w:trHeight w:val="170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www</w:t>
            </w:r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moodle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mininuniver</w:t>
            </w:r>
            <w:proofErr w:type="spellEnd"/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.</w:t>
            </w:r>
            <w:proofErr w:type="spellStart"/>
            <w:r w:rsidRPr="00C026B1"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6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6B1" w:rsidRPr="00C026B1" w:rsidRDefault="00C026B1" w:rsidP="00C026B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C026B1">
              <w:rPr>
                <w:rFonts w:ascii="Times New Roman" w:eastAsia="Calibri" w:hAnsi="Times New Roman" w:cs="Times New Roman"/>
                <w:sz w:val="24"/>
                <w:szCs w:val="28"/>
              </w:rPr>
              <w:t>Электронное обучение Мининского университета</w:t>
            </w:r>
          </w:p>
        </w:tc>
      </w:tr>
    </w:tbl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26B1" w:rsidRPr="00C026B1" w:rsidRDefault="00C026B1" w:rsidP="00C026B1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026B1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15. Материально-техническое обеспечение /производственной (преддипломной) практики</w:t>
      </w:r>
      <w:r w:rsidRPr="00C026B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C026B1" w:rsidRPr="00C026B1" w:rsidRDefault="00C026B1" w:rsidP="00C026B1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Реализация учебной практики требует наличия баз практики (дошкольных организаций), ТСО: мультимедийный комплекс, информационно-методического сопровождения.</w:t>
      </w: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защиты отчета по практике используются:</w:t>
      </w: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учебная аудитория;</w:t>
      </w: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персональные компьютеры с выходом в Интернет;</w:t>
      </w: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аудио- и видеооборудование;</w:t>
      </w: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мультимедийные демонстрационные комплексы (экран, проектор и др.);</w:t>
      </w:r>
    </w:p>
    <w:p w:rsidR="00C026B1" w:rsidRPr="00C026B1" w:rsidRDefault="00C026B1" w:rsidP="00C026B1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026B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раздаточный материал и др.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6B1" w:rsidRPr="00C026B1" w:rsidRDefault="00C026B1" w:rsidP="00C026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6B1">
        <w:rPr>
          <w:rFonts w:ascii="Times New Roman" w:hAnsi="Times New Roman" w:cs="Times New Roman"/>
          <w:sz w:val="24"/>
          <w:szCs w:val="24"/>
        </w:rPr>
        <w:t>7. ПРОГРАММА ИТОГОВОЙ АТТЕСТАЦИИ ПО МОДУЛЮ</w:t>
      </w:r>
    </w:p>
    <w:p w:rsidR="00C026B1" w:rsidRPr="00C026B1" w:rsidRDefault="00C026B1" w:rsidP="00C026B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26B1" w:rsidRPr="00C026B1" w:rsidRDefault="00C026B1" w:rsidP="00C026B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C026B1" w:rsidRPr="00C026B1" w:rsidRDefault="00C026B1" w:rsidP="00C026B1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026B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C026B1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C026B1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026B1" w:rsidRPr="00C026B1" w:rsidRDefault="00C026B1" w:rsidP="00C026B1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C026B1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C026B1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C026B1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C026B1"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 w:rsidRPr="00C026B1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C026B1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C026B1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C026B1" w:rsidRPr="00C026B1" w:rsidRDefault="00702D09" w:rsidP="00C026B1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C026B1" w:rsidRPr="00C026B1" w:rsidRDefault="00702D09" w:rsidP="00C026B1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C026B1" w:rsidRPr="00C026B1" w:rsidRDefault="00702D09" w:rsidP="00C026B1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026B1" w:rsidRPr="00C026B1" w:rsidRDefault="00702D09" w:rsidP="00C026B1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C026B1" w:rsidRPr="00C026B1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026B1" w:rsidRPr="00C026B1" w:rsidRDefault="00C026B1" w:rsidP="00C026B1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C026B1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026B1" w:rsidRPr="00C026B1" w:rsidRDefault="00C026B1" w:rsidP="00C026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F65CA" w:rsidRDefault="00EF65CA"/>
    <w:sectPr w:rsidR="00EF65CA" w:rsidSect="00702D0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F0A" w:rsidRDefault="00483F0A">
      <w:pPr>
        <w:spacing w:after="0" w:line="240" w:lineRule="auto"/>
      </w:pPr>
      <w:r>
        <w:separator/>
      </w:r>
    </w:p>
  </w:endnote>
  <w:endnote w:type="continuationSeparator" w:id="0">
    <w:p w:rsidR="00483F0A" w:rsidRDefault="00483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yriadProCond">
    <w:altName w:val="Times New Roman"/>
    <w:panose1 w:val="00000000000000000000"/>
    <w:charset w:val="00"/>
    <w:family w:val="roman"/>
    <w:notTrueType/>
    <w:pitch w:val="default"/>
  </w:font>
  <w:font w:name="Open Sans">
    <w:altName w:val="Times New Roman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032599"/>
      <w:docPartObj>
        <w:docPartGallery w:val="Page Numbers (Bottom of Page)"/>
        <w:docPartUnique/>
      </w:docPartObj>
    </w:sdtPr>
    <w:sdtEndPr/>
    <w:sdtContent>
      <w:p w:rsidR="00277FC8" w:rsidRDefault="00277FC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2D09">
          <w:rPr>
            <w:noProof/>
          </w:rPr>
          <w:t>51</w:t>
        </w:r>
        <w:r>
          <w:fldChar w:fldCharType="end"/>
        </w:r>
      </w:p>
    </w:sdtContent>
  </w:sdt>
  <w:p w:rsidR="00277FC8" w:rsidRDefault="00277FC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F0A" w:rsidRDefault="00483F0A">
      <w:pPr>
        <w:spacing w:after="0" w:line="240" w:lineRule="auto"/>
      </w:pPr>
      <w:r>
        <w:separator/>
      </w:r>
    </w:p>
  </w:footnote>
  <w:footnote w:type="continuationSeparator" w:id="0">
    <w:p w:rsidR="00483F0A" w:rsidRDefault="00483F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777A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</w:abstractNum>
  <w:abstractNum w:abstractNumId="1">
    <w:nsid w:val="04E214BC"/>
    <w:multiLevelType w:val="hybridMultilevel"/>
    <w:tmpl w:val="54F6FA0C"/>
    <w:lvl w:ilvl="0" w:tplc="2D4E6F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2208B5"/>
    <w:multiLevelType w:val="hybridMultilevel"/>
    <w:tmpl w:val="54BE6132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>
    <w:nsid w:val="06354845"/>
    <w:multiLevelType w:val="hybridMultilevel"/>
    <w:tmpl w:val="803AD7F2"/>
    <w:lvl w:ilvl="0" w:tplc="1DAE0A5A">
      <w:start w:val="3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4C4C62"/>
    <w:multiLevelType w:val="hybridMultilevel"/>
    <w:tmpl w:val="83B8ABAE"/>
    <w:lvl w:ilvl="0" w:tplc="152EF9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96926B4"/>
    <w:multiLevelType w:val="hybridMultilevel"/>
    <w:tmpl w:val="B8DEB742"/>
    <w:lvl w:ilvl="0" w:tplc="D8F481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0FED3713"/>
    <w:multiLevelType w:val="hybridMultilevel"/>
    <w:tmpl w:val="AA1ECE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122F6D"/>
    <w:multiLevelType w:val="hybridMultilevel"/>
    <w:tmpl w:val="087866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0610F9E"/>
    <w:multiLevelType w:val="hybridMultilevel"/>
    <w:tmpl w:val="9D38D8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3096555"/>
    <w:multiLevelType w:val="hybridMultilevel"/>
    <w:tmpl w:val="7BB0AEFE"/>
    <w:lvl w:ilvl="0" w:tplc="CC7C4EAE">
      <w:start w:val="1"/>
      <w:numFmt w:val="decimal"/>
      <w:lvlText w:val="%1."/>
      <w:lvlJc w:val="left"/>
      <w:pPr>
        <w:ind w:left="4755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5475" w:hanging="360"/>
      </w:pPr>
    </w:lvl>
    <w:lvl w:ilvl="2" w:tplc="0419001B" w:tentative="1">
      <w:start w:val="1"/>
      <w:numFmt w:val="lowerRoman"/>
      <w:lvlText w:val="%3."/>
      <w:lvlJc w:val="right"/>
      <w:pPr>
        <w:ind w:left="6195" w:hanging="180"/>
      </w:pPr>
    </w:lvl>
    <w:lvl w:ilvl="3" w:tplc="0419000F" w:tentative="1">
      <w:start w:val="1"/>
      <w:numFmt w:val="decimal"/>
      <w:lvlText w:val="%4."/>
      <w:lvlJc w:val="left"/>
      <w:pPr>
        <w:ind w:left="6915" w:hanging="360"/>
      </w:pPr>
    </w:lvl>
    <w:lvl w:ilvl="4" w:tplc="04190019" w:tentative="1">
      <w:start w:val="1"/>
      <w:numFmt w:val="lowerLetter"/>
      <w:lvlText w:val="%5."/>
      <w:lvlJc w:val="left"/>
      <w:pPr>
        <w:ind w:left="7635" w:hanging="360"/>
      </w:pPr>
    </w:lvl>
    <w:lvl w:ilvl="5" w:tplc="0419001B" w:tentative="1">
      <w:start w:val="1"/>
      <w:numFmt w:val="lowerRoman"/>
      <w:lvlText w:val="%6."/>
      <w:lvlJc w:val="right"/>
      <w:pPr>
        <w:ind w:left="8355" w:hanging="180"/>
      </w:pPr>
    </w:lvl>
    <w:lvl w:ilvl="6" w:tplc="0419000F" w:tentative="1">
      <w:start w:val="1"/>
      <w:numFmt w:val="decimal"/>
      <w:lvlText w:val="%7."/>
      <w:lvlJc w:val="left"/>
      <w:pPr>
        <w:ind w:left="9075" w:hanging="360"/>
      </w:pPr>
    </w:lvl>
    <w:lvl w:ilvl="7" w:tplc="04190019" w:tentative="1">
      <w:start w:val="1"/>
      <w:numFmt w:val="lowerLetter"/>
      <w:lvlText w:val="%8."/>
      <w:lvlJc w:val="left"/>
      <w:pPr>
        <w:ind w:left="9795" w:hanging="360"/>
      </w:pPr>
    </w:lvl>
    <w:lvl w:ilvl="8" w:tplc="0419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15">
    <w:nsid w:val="13154B9A"/>
    <w:multiLevelType w:val="hybridMultilevel"/>
    <w:tmpl w:val="4BBAA8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7A96C90"/>
    <w:multiLevelType w:val="hybridMultilevel"/>
    <w:tmpl w:val="37EEF6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85A5D45"/>
    <w:multiLevelType w:val="hybridMultilevel"/>
    <w:tmpl w:val="697E8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99A6B5B"/>
    <w:multiLevelType w:val="hybridMultilevel"/>
    <w:tmpl w:val="15781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A8F16D5"/>
    <w:multiLevelType w:val="hybridMultilevel"/>
    <w:tmpl w:val="A7AC01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E87EC5"/>
    <w:multiLevelType w:val="hybridMultilevel"/>
    <w:tmpl w:val="6CEC1A72"/>
    <w:lvl w:ilvl="0" w:tplc="7DD8387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1">
    <w:nsid w:val="22431444"/>
    <w:multiLevelType w:val="hybridMultilevel"/>
    <w:tmpl w:val="10224D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4DE2225"/>
    <w:multiLevelType w:val="hybridMultilevel"/>
    <w:tmpl w:val="34A4F0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25EF6A19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8353BC7"/>
    <w:multiLevelType w:val="hybridMultilevel"/>
    <w:tmpl w:val="DDF6B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8A15D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2A356CE8"/>
    <w:multiLevelType w:val="hybridMultilevel"/>
    <w:tmpl w:val="097067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2AFC4642"/>
    <w:multiLevelType w:val="hybridMultilevel"/>
    <w:tmpl w:val="9C8053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2B22728F"/>
    <w:multiLevelType w:val="hybridMultilevel"/>
    <w:tmpl w:val="741247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F0D4B9B"/>
    <w:multiLevelType w:val="hybridMultilevel"/>
    <w:tmpl w:val="784691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0863F66"/>
    <w:multiLevelType w:val="hybridMultilevel"/>
    <w:tmpl w:val="B94AD842"/>
    <w:lvl w:ilvl="0" w:tplc="CFE8ADA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434167F3"/>
    <w:multiLevelType w:val="hybridMultilevel"/>
    <w:tmpl w:val="60A4CF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4C328E5"/>
    <w:multiLevelType w:val="hybridMultilevel"/>
    <w:tmpl w:val="D294F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621DDE"/>
    <w:multiLevelType w:val="hybridMultilevel"/>
    <w:tmpl w:val="F07C56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3356C0E"/>
    <w:multiLevelType w:val="hybridMultilevel"/>
    <w:tmpl w:val="72F45436"/>
    <w:lvl w:ilvl="0" w:tplc="12082E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836479D"/>
    <w:multiLevelType w:val="hybridMultilevel"/>
    <w:tmpl w:val="0938F6C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5B2F70A2"/>
    <w:multiLevelType w:val="hybridMultilevel"/>
    <w:tmpl w:val="8A8A3EF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C2245F4"/>
    <w:multiLevelType w:val="multilevel"/>
    <w:tmpl w:val="6B040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40">
    <w:nsid w:val="61F841DB"/>
    <w:multiLevelType w:val="hybridMultilevel"/>
    <w:tmpl w:val="5BDC895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41">
    <w:nsid w:val="65EB3F0C"/>
    <w:multiLevelType w:val="hybridMultilevel"/>
    <w:tmpl w:val="DE90B6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F433402"/>
    <w:multiLevelType w:val="hybridMultilevel"/>
    <w:tmpl w:val="F9A28526"/>
    <w:lvl w:ilvl="0" w:tplc="668687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3387BA7"/>
    <w:multiLevelType w:val="hybridMultilevel"/>
    <w:tmpl w:val="2A9C20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7">
    <w:nsid w:val="7BEA21FA"/>
    <w:multiLevelType w:val="hybridMultilevel"/>
    <w:tmpl w:val="3BB4E6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7"/>
  </w:num>
  <w:num w:numId="3">
    <w:abstractNumId w:val="44"/>
  </w:num>
  <w:num w:numId="4">
    <w:abstractNumId w:val="1"/>
  </w:num>
  <w:num w:numId="5">
    <w:abstractNumId w:val="8"/>
  </w:num>
  <w:num w:numId="6">
    <w:abstractNumId w:val="35"/>
  </w:num>
  <w:num w:numId="7">
    <w:abstractNumId w:val="25"/>
  </w:num>
  <w:num w:numId="8">
    <w:abstractNumId w:val="43"/>
  </w:num>
  <w:num w:numId="9">
    <w:abstractNumId w:val="46"/>
  </w:num>
  <w:num w:numId="10">
    <w:abstractNumId w:val="10"/>
  </w:num>
  <w:num w:numId="11">
    <w:abstractNumId w:val="42"/>
  </w:num>
  <w:num w:numId="12">
    <w:abstractNumId w:val="31"/>
  </w:num>
  <w:num w:numId="13">
    <w:abstractNumId w:val="2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6"/>
  </w:num>
  <w:num w:numId="18">
    <w:abstractNumId w:val="32"/>
  </w:num>
  <w:num w:numId="19">
    <w:abstractNumId w:val="29"/>
  </w:num>
  <w:num w:numId="20">
    <w:abstractNumId w:val="1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</w:num>
  <w:num w:numId="2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6"/>
  </w:num>
  <w:num w:numId="26">
    <w:abstractNumId w:val="3"/>
  </w:num>
  <w:num w:numId="27">
    <w:abstractNumId w:val="21"/>
  </w:num>
  <w:num w:numId="28">
    <w:abstractNumId w:val="27"/>
  </w:num>
  <w:num w:numId="29">
    <w:abstractNumId w:val="16"/>
  </w:num>
  <w:num w:numId="30">
    <w:abstractNumId w:val="26"/>
  </w:num>
  <w:num w:numId="31">
    <w:abstractNumId w:val="11"/>
  </w:num>
  <w:num w:numId="32">
    <w:abstractNumId w:val="33"/>
  </w:num>
  <w:num w:numId="33">
    <w:abstractNumId w:val="15"/>
  </w:num>
  <w:num w:numId="34">
    <w:abstractNumId w:val="28"/>
  </w:num>
  <w:num w:numId="35">
    <w:abstractNumId w:val="34"/>
  </w:num>
  <w:num w:numId="36">
    <w:abstractNumId w:val="45"/>
  </w:num>
  <w:num w:numId="37">
    <w:abstractNumId w:val="47"/>
  </w:num>
  <w:num w:numId="38">
    <w:abstractNumId w:val="13"/>
  </w:num>
  <w:num w:numId="39">
    <w:abstractNumId w:val="23"/>
  </w:num>
  <w:num w:numId="40">
    <w:abstractNumId w:val="30"/>
  </w:num>
  <w:num w:numId="41">
    <w:abstractNumId w:val="14"/>
  </w:num>
  <w:num w:numId="42">
    <w:abstractNumId w:val="18"/>
  </w:num>
  <w:num w:numId="43">
    <w:abstractNumId w:val="20"/>
  </w:num>
  <w:num w:numId="44">
    <w:abstractNumId w:val="9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9"/>
  </w:num>
  <w:num w:numId="47">
    <w:abstractNumId w:val="38"/>
  </w:num>
  <w:num w:numId="48">
    <w:abstractNumId w:val="41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B4"/>
    <w:rsid w:val="0002320B"/>
    <w:rsid w:val="00042378"/>
    <w:rsid w:val="000E2BB9"/>
    <w:rsid w:val="001A681F"/>
    <w:rsid w:val="00277FC8"/>
    <w:rsid w:val="00293EFE"/>
    <w:rsid w:val="002C1971"/>
    <w:rsid w:val="002C6645"/>
    <w:rsid w:val="003B0852"/>
    <w:rsid w:val="00483F0A"/>
    <w:rsid w:val="00526EB4"/>
    <w:rsid w:val="00660EBE"/>
    <w:rsid w:val="00702D09"/>
    <w:rsid w:val="009C4DAE"/>
    <w:rsid w:val="00A01DAD"/>
    <w:rsid w:val="00A720CB"/>
    <w:rsid w:val="00AF20A3"/>
    <w:rsid w:val="00C0238B"/>
    <w:rsid w:val="00C026B1"/>
    <w:rsid w:val="00DA5E1B"/>
    <w:rsid w:val="00DD5917"/>
    <w:rsid w:val="00EF65CA"/>
    <w:rsid w:val="00F70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026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026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unhideWhenUsed/>
    <w:rsid w:val="00C026B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C026B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C02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0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02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26B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C026B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026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C026B1"/>
    <w:pPr>
      <w:ind w:left="720"/>
      <w:contextualSpacing/>
    </w:pPr>
  </w:style>
  <w:style w:type="character" w:styleId="aa">
    <w:name w:val="Hyperlink"/>
    <w:uiPriority w:val="99"/>
    <w:unhideWhenUsed/>
    <w:rsid w:val="00C026B1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C026B1"/>
  </w:style>
  <w:style w:type="paragraph" w:styleId="31">
    <w:name w:val="Body Text Indent 3"/>
    <w:basedOn w:val="a"/>
    <w:link w:val="32"/>
    <w:uiPriority w:val="99"/>
    <w:semiHidden/>
    <w:unhideWhenUsed/>
    <w:rsid w:val="00C026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26B1"/>
    <w:rPr>
      <w:sz w:val="16"/>
      <w:szCs w:val="16"/>
    </w:rPr>
  </w:style>
  <w:style w:type="paragraph" w:styleId="ab">
    <w:name w:val="Title"/>
    <w:basedOn w:val="a"/>
    <w:link w:val="ac"/>
    <w:qFormat/>
    <w:rsid w:val="00C026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C026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C026B1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026B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026B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C0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026B1"/>
  </w:style>
  <w:style w:type="paragraph" w:styleId="ae">
    <w:name w:val="header"/>
    <w:basedOn w:val="a"/>
    <w:link w:val="af"/>
    <w:uiPriority w:val="99"/>
    <w:unhideWhenUsed/>
    <w:rsid w:val="00C026B1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026B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C026B1"/>
  </w:style>
  <w:style w:type="character" w:customStyle="1" w:styleId="apple-style-span">
    <w:name w:val="apple-style-span"/>
    <w:basedOn w:val="a0"/>
    <w:rsid w:val="00C026B1"/>
  </w:style>
  <w:style w:type="paragraph" w:customStyle="1" w:styleId="ConsPlusNormal">
    <w:name w:val="ConsPlusNormal"/>
    <w:rsid w:val="00C02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026B1"/>
  </w:style>
  <w:style w:type="paragraph" w:customStyle="1" w:styleId="Normal1">
    <w:name w:val="Normal1"/>
    <w:rsid w:val="00C026B1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C026B1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C026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02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C026B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C026B1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C026B1"/>
  </w:style>
  <w:style w:type="character" w:customStyle="1" w:styleId="af5">
    <w:name w:val="Основной текст_"/>
    <w:link w:val="34"/>
    <w:rsid w:val="00C026B1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C026B1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C026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C026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C026B1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C026B1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026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026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footer"/>
    <w:basedOn w:val="a"/>
    <w:link w:val="a4"/>
    <w:uiPriority w:val="99"/>
    <w:unhideWhenUsed/>
    <w:rsid w:val="00C026B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C026B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C026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C0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02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26B1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C026B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C026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C026B1"/>
    <w:pPr>
      <w:ind w:left="720"/>
      <w:contextualSpacing/>
    </w:pPr>
  </w:style>
  <w:style w:type="character" w:styleId="aa">
    <w:name w:val="Hyperlink"/>
    <w:uiPriority w:val="99"/>
    <w:unhideWhenUsed/>
    <w:rsid w:val="00C026B1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C026B1"/>
  </w:style>
  <w:style w:type="paragraph" w:styleId="31">
    <w:name w:val="Body Text Indent 3"/>
    <w:basedOn w:val="a"/>
    <w:link w:val="32"/>
    <w:uiPriority w:val="99"/>
    <w:semiHidden/>
    <w:unhideWhenUsed/>
    <w:rsid w:val="00C026B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C026B1"/>
    <w:rPr>
      <w:sz w:val="16"/>
      <w:szCs w:val="16"/>
    </w:rPr>
  </w:style>
  <w:style w:type="paragraph" w:styleId="ab">
    <w:name w:val="Title"/>
    <w:basedOn w:val="a"/>
    <w:link w:val="ac"/>
    <w:qFormat/>
    <w:rsid w:val="00C026B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C026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C026B1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026B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026B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C02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C026B1"/>
  </w:style>
  <w:style w:type="paragraph" w:styleId="ae">
    <w:name w:val="header"/>
    <w:basedOn w:val="a"/>
    <w:link w:val="af"/>
    <w:uiPriority w:val="99"/>
    <w:unhideWhenUsed/>
    <w:rsid w:val="00C026B1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026B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C026B1"/>
  </w:style>
  <w:style w:type="character" w:customStyle="1" w:styleId="apple-style-span">
    <w:name w:val="apple-style-span"/>
    <w:basedOn w:val="a0"/>
    <w:rsid w:val="00C026B1"/>
  </w:style>
  <w:style w:type="paragraph" w:customStyle="1" w:styleId="ConsPlusNormal">
    <w:name w:val="ConsPlusNormal"/>
    <w:rsid w:val="00C026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C026B1"/>
  </w:style>
  <w:style w:type="paragraph" w:customStyle="1" w:styleId="Normal1">
    <w:name w:val="Normal1"/>
    <w:rsid w:val="00C026B1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C026B1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C026B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026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C026B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C026B1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C026B1"/>
  </w:style>
  <w:style w:type="character" w:customStyle="1" w:styleId="af5">
    <w:name w:val="Основной текст_"/>
    <w:link w:val="34"/>
    <w:rsid w:val="00C026B1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C026B1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C026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C026B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C026B1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C026B1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363683" TargetMode="External"/><Relationship Id="rId18" Type="http://schemas.openxmlformats.org/officeDocument/2006/relationships/hyperlink" Target="http://biblioclub.ru/index.php?page=book&amp;id=257980" TargetMode="External"/><Relationship Id="rId26" Type="http://schemas.openxmlformats.org/officeDocument/2006/relationships/hyperlink" Target="http://psychlib.ru/resource.php/pdf/documents/SOo-2014.pdf" TargetMode="External"/><Relationship Id="rId39" Type="http://schemas.openxmlformats.org/officeDocument/2006/relationships/hyperlink" Target="http://biblioclub.ru/index.php?page=book_red&amp;id=21216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biblioclub.ru/index.php?page=book&amp;id=364182" TargetMode="External"/><Relationship Id="rId34" Type="http://schemas.openxmlformats.org/officeDocument/2006/relationships/hyperlink" Target="http://biblioclub.ru/index.php?page=book&amp;id=452836" TargetMode="External"/><Relationship Id="rId42" Type="http://schemas.openxmlformats.org/officeDocument/2006/relationships/hyperlink" Target="http://biblioclub.ru/index.php?page=book_red&amp;id=428742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363683" TargetMode="External"/><Relationship Id="rId17" Type="http://schemas.openxmlformats.org/officeDocument/2006/relationships/hyperlink" Target="http://biblioclub.ru/index.php?page=book&amp;id=493324" TargetMode="External"/><Relationship Id="rId25" Type="http://schemas.openxmlformats.org/officeDocument/2006/relationships/hyperlink" Target="http://lib.biblioclub.ru/book_437306_sovremennoe_sostoyanie_i_tendentsii_razvitiya_spetsialnoy_pedagogiki_i_psihologii" TargetMode="External"/><Relationship Id="rId33" Type="http://schemas.openxmlformats.org/officeDocument/2006/relationships/hyperlink" Target="http://biblioclub.ru/index.php?page=book&amp;id=429699" TargetMode="External"/><Relationship Id="rId38" Type="http://schemas.openxmlformats.org/officeDocument/2006/relationships/hyperlink" Target="http://biblioclub.ru/index.php?page=book&amp;id=452836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55664" TargetMode="External"/><Relationship Id="rId20" Type="http://schemas.openxmlformats.org/officeDocument/2006/relationships/hyperlink" Target="http://biblioclub.ru/index.php?page=book&amp;id=275030" TargetMode="External"/><Relationship Id="rId29" Type="http://schemas.openxmlformats.org/officeDocument/2006/relationships/hyperlink" Target="http://lib.biblioclub.ru/book_437306_sovremennoe_sostoyanie_i_tendentsii_razvitiya_spetsialnoy_pedagogiki_i_psihologii" TargetMode="External"/><Relationship Id="rId41" Type="http://schemas.openxmlformats.org/officeDocument/2006/relationships/hyperlink" Target="http://biblioclub.ru/index.php?page=book&amp;id=42874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35112" TargetMode="External"/><Relationship Id="rId24" Type="http://schemas.openxmlformats.org/officeDocument/2006/relationships/hyperlink" Target="http://biblioclub.ru/index.php?page=book&amp;id=459423" TargetMode="External"/><Relationship Id="rId32" Type="http://schemas.openxmlformats.org/officeDocument/2006/relationships/hyperlink" Target="http://biblioclub.ru/index.php?page=book&amp;id=439458" TargetMode="External"/><Relationship Id="rId37" Type="http://schemas.openxmlformats.org/officeDocument/2006/relationships/hyperlink" Target="http://biblioclub.ru/index.php?page=book&amp;id=429699" TargetMode="External"/><Relationship Id="rId40" Type="http://schemas.openxmlformats.org/officeDocument/2006/relationships/hyperlink" Target="http://biblioclub.ru/index.php?page=book&amp;id=481574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363683" TargetMode="External"/><Relationship Id="rId23" Type="http://schemas.openxmlformats.org/officeDocument/2006/relationships/hyperlink" Target="http://biblioclub.ru/index.php?page=book&amp;id=461090" TargetMode="External"/><Relationship Id="rId28" Type="http://schemas.openxmlformats.org/officeDocument/2006/relationships/hyperlink" Target="http://biblioclub.ru/index.php?page=book&amp;id=459423" TargetMode="External"/><Relationship Id="rId36" Type="http://schemas.openxmlformats.org/officeDocument/2006/relationships/hyperlink" Target="http://biblioclub.ru/index.php?page=book&amp;id=439458" TargetMode="External"/><Relationship Id="rId10" Type="http://schemas.openxmlformats.org/officeDocument/2006/relationships/footer" Target="footer1.xml"/><Relationship Id="rId19" Type="http://schemas.openxmlformats.org/officeDocument/2006/relationships/hyperlink" Target="http://biblioclub.ru/index.php?page=book&amp;id=429699" TargetMode="External"/><Relationship Id="rId31" Type="http://schemas.openxmlformats.org/officeDocument/2006/relationships/hyperlink" Target="http://biblioclub.ru/index.php?page=book&amp;id=482516" TargetMode="External"/><Relationship Id="rId44" Type="http://schemas.openxmlformats.org/officeDocument/2006/relationships/hyperlink" Target="http://ped.lib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259213" TargetMode="External"/><Relationship Id="rId22" Type="http://schemas.openxmlformats.org/officeDocument/2006/relationships/hyperlink" Target="http://biblioclub.ru/index.php?page=book&amp;id=210530" TargetMode="External"/><Relationship Id="rId27" Type="http://schemas.openxmlformats.org/officeDocument/2006/relationships/hyperlink" Target="http://biblioclub.ru/index.php?page=book&amp;id=461090" TargetMode="External"/><Relationship Id="rId30" Type="http://schemas.openxmlformats.org/officeDocument/2006/relationships/hyperlink" Target="http://psychlib.ru/resource.php/pdf/documents/SOo-2014.pdf" TargetMode="External"/><Relationship Id="rId35" Type="http://schemas.openxmlformats.org/officeDocument/2006/relationships/hyperlink" Target="http://biblioclub.ru/index.php?page=book&amp;id=482516" TargetMode="External"/><Relationship Id="rId43" Type="http://schemas.openxmlformats.org/officeDocument/2006/relationships/hyperlink" Target="http://biblioclub.ru/index.php?page=book&amp;id=4555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51</Pages>
  <Words>17797</Words>
  <Characters>101444</Characters>
  <Application>Microsoft Office Word</Application>
  <DocSecurity>0</DocSecurity>
  <Lines>845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119003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14</cp:revision>
  <dcterms:created xsi:type="dcterms:W3CDTF">2019-03-24T13:12:00Z</dcterms:created>
  <dcterms:modified xsi:type="dcterms:W3CDTF">2019-08-31T11:16:00Z</dcterms:modified>
</cp:coreProperties>
</file>